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9F062" w14:textId="3FC37091" w:rsidR="00B66AD0" w:rsidRPr="004F14C7" w:rsidRDefault="00B66AD0" w:rsidP="00A43220">
      <w:pPr>
        <w:pStyle w:val="Titolo11"/>
        <w:tabs>
          <w:tab w:val="left" w:pos="708"/>
          <w:tab w:val="left" w:pos="1206"/>
        </w:tabs>
        <w:ind w:right="709"/>
        <w:rPr>
          <w:rFonts w:ascii="Avenir Next LT Pro" w:hAnsi="Avenir Next LT Pro" w:cs="Cambria"/>
          <w:color w:val="auto"/>
          <w:sz w:val="18"/>
          <w:szCs w:val="18"/>
          <w:lang w:bidi="hi-IN"/>
        </w:rPr>
      </w:pPr>
      <w:r w:rsidRPr="004F14C7">
        <w:rPr>
          <w:rFonts w:ascii="Avenir Next LT Pro" w:hAnsi="Avenir Next LT Pro" w:cs="Cambria"/>
          <w:color w:val="auto"/>
          <w:sz w:val="18"/>
          <w:szCs w:val="18"/>
          <w:lang w:bidi="hi-IN"/>
        </w:rPr>
        <w:t>COMUNICATO STAMPA #1</w:t>
      </w:r>
      <w:r w:rsidR="00B71EAC" w:rsidRPr="004F14C7">
        <w:rPr>
          <w:rFonts w:ascii="Avenir Next LT Pro" w:hAnsi="Avenir Next LT Pro" w:cs="Cambria"/>
          <w:color w:val="auto"/>
          <w:sz w:val="18"/>
          <w:szCs w:val="18"/>
          <w:lang w:bidi="hi-IN"/>
        </w:rPr>
        <w:t>4</w:t>
      </w:r>
      <w:r w:rsidRPr="004F14C7">
        <w:rPr>
          <w:rFonts w:ascii="Avenir Next LT Pro" w:hAnsi="Avenir Next LT Pro" w:cs="Cambria"/>
          <w:color w:val="auto"/>
          <w:sz w:val="18"/>
          <w:szCs w:val="18"/>
          <w:lang w:bidi="hi-IN"/>
        </w:rPr>
        <w:t xml:space="preserve"> – 2020</w:t>
      </w:r>
    </w:p>
    <w:p w14:paraId="5BE7D769" w14:textId="77777777" w:rsidR="00B66AD0" w:rsidRPr="004F14C7" w:rsidRDefault="00B66AD0" w:rsidP="00A43220">
      <w:pPr>
        <w:pStyle w:val="Normale1"/>
        <w:pBdr>
          <w:top w:val="single" w:sz="4" w:space="0" w:color="000000"/>
          <w:left w:val="single" w:sz="4" w:space="0" w:color="000000"/>
          <w:bottom w:val="single" w:sz="4" w:space="0" w:color="000000"/>
          <w:right w:val="single" w:sz="4" w:space="0" w:color="000000"/>
        </w:pBdr>
        <w:tabs>
          <w:tab w:val="left" w:pos="708"/>
          <w:tab w:val="left" w:pos="1206"/>
        </w:tabs>
        <w:ind w:right="709"/>
        <w:jc w:val="both"/>
        <w:outlineLvl w:val="0"/>
        <w:rPr>
          <w:rFonts w:ascii="Avenir Next LT Pro" w:hAnsi="Avenir Next LT Pro" w:cs="Cambria"/>
          <w:color w:val="auto"/>
          <w:sz w:val="18"/>
          <w:szCs w:val="18"/>
          <w:lang w:bidi="hi-IN"/>
        </w:rPr>
      </w:pPr>
      <w:r w:rsidRPr="004F14C7">
        <w:rPr>
          <w:rFonts w:ascii="Avenir Next LT Pro" w:hAnsi="Avenir Next LT Pro" w:cs="Cambria"/>
          <w:color w:val="auto"/>
          <w:sz w:val="18"/>
          <w:szCs w:val="18"/>
          <w:lang w:bidi="hi-IN"/>
        </w:rPr>
        <w:t>Con cortese preghiera di pubblicazione e/o diffusione.</w:t>
      </w:r>
    </w:p>
    <w:p w14:paraId="683FC211" w14:textId="77777777" w:rsidR="00B66AD0" w:rsidRPr="004F14C7" w:rsidRDefault="00B66AD0" w:rsidP="00A43220">
      <w:pPr>
        <w:pStyle w:val="Normale1"/>
        <w:pBdr>
          <w:top w:val="single" w:sz="4" w:space="0" w:color="000000"/>
          <w:left w:val="single" w:sz="4" w:space="0" w:color="000000"/>
          <w:bottom w:val="single" w:sz="4" w:space="0" w:color="000000"/>
          <w:right w:val="single" w:sz="4" w:space="0" w:color="000000"/>
        </w:pBdr>
        <w:tabs>
          <w:tab w:val="left" w:pos="708"/>
          <w:tab w:val="left" w:pos="1206"/>
        </w:tabs>
        <w:ind w:right="709"/>
        <w:jc w:val="both"/>
        <w:outlineLvl w:val="0"/>
        <w:rPr>
          <w:rFonts w:ascii="Avenir Next LT Pro" w:hAnsi="Avenir Next LT Pro" w:cs="Cambria"/>
          <w:color w:val="auto"/>
          <w:sz w:val="18"/>
          <w:szCs w:val="18"/>
          <w:lang w:bidi="hi-IN"/>
        </w:rPr>
      </w:pPr>
      <w:r w:rsidRPr="004F14C7">
        <w:rPr>
          <w:rFonts w:ascii="Avenir Next LT Pro" w:hAnsi="Avenir Next LT Pro" w:cs="Cambria"/>
          <w:color w:val="auto"/>
          <w:sz w:val="18"/>
          <w:szCs w:val="18"/>
          <w:lang w:bidi="hi-IN"/>
        </w:rPr>
        <w:t>Si prega di considerare la presente come invito. R.S.V.P.</w:t>
      </w:r>
    </w:p>
    <w:p w14:paraId="7104E7BB" w14:textId="77777777" w:rsidR="00B66AD0" w:rsidRPr="004F14C7" w:rsidRDefault="00B66AD0" w:rsidP="00A43220">
      <w:pPr>
        <w:spacing w:before="80"/>
        <w:jc w:val="center"/>
        <w:rPr>
          <w:rFonts w:ascii="Avenir Next LT Pro" w:hAnsi="Avenir Next LT Pro" w:cs="Cambria"/>
          <w:b/>
          <w:color w:val="FF0000"/>
          <w:sz w:val="20"/>
          <w:szCs w:val="20"/>
          <w:lang w:bidi="hi-IN"/>
        </w:rPr>
      </w:pPr>
    </w:p>
    <w:p w14:paraId="7E8B8446" w14:textId="5B69F092" w:rsidR="00B66AD0" w:rsidRPr="004F14C7" w:rsidRDefault="00B71EAC" w:rsidP="00A43220">
      <w:pPr>
        <w:suppressAutoHyphens/>
        <w:spacing w:before="80"/>
        <w:jc w:val="center"/>
        <w:rPr>
          <w:rFonts w:ascii="Avenir Next LT Pro" w:hAnsi="Avenir Next LT Pro" w:cs="Cambria"/>
          <w:b/>
          <w:color w:val="FF0000"/>
          <w:sz w:val="30"/>
          <w:szCs w:val="30"/>
          <w:lang w:bidi="hi-IN"/>
        </w:rPr>
      </w:pPr>
      <w:r w:rsidRPr="004F14C7">
        <w:rPr>
          <w:rFonts w:ascii="Avenir Next LT Pro" w:hAnsi="Avenir Next LT Pro" w:cs="Cambria"/>
          <w:b/>
          <w:color w:val="FF0000"/>
          <w:sz w:val="30"/>
          <w:szCs w:val="30"/>
          <w:lang w:bidi="hi-IN"/>
        </w:rPr>
        <w:t>Lenz per Parma 2020+21:</w:t>
      </w:r>
      <w:r w:rsidR="007E6009">
        <w:rPr>
          <w:rFonts w:ascii="Avenir Next LT Pro" w:hAnsi="Avenir Next LT Pro" w:cs="Cambria"/>
          <w:b/>
          <w:color w:val="FF0000"/>
          <w:sz w:val="30"/>
          <w:szCs w:val="30"/>
          <w:lang w:bidi="hi-IN"/>
        </w:rPr>
        <w:t xml:space="preserve"> dal 24 al 26 settembre</w:t>
      </w:r>
      <w:r w:rsidRPr="004F14C7">
        <w:rPr>
          <w:rFonts w:ascii="Avenir Next LT Pro" w:hAnsi="Avenir Next LT Pro" w:cs="Cambria"/>
          <w:b/>
          <w:color w:val="FF0000"/>
          <w:sz w:val="30"/>
          <w:szCs w:val="30"/>
          <w:lang w:bidi="hi-IN"/>
        </w:rPr>
        <w:br/>
        <w:t xml:space="preserve"> al debutto due nuove creazioni e una videoinstallazione</w:t>
      </w:r>
    </w:p>
    <w:p w14:paraId="508F6648" w14:textId="48742E2A" w:rsidR="00B71EAC" w:rsidRPr="004F14C7" w:rsidRDefault="00B71EAC" w:rsidP="00A43220">
      <w:pPr>
        <w:spacing w:before="80"/>
        <w:jc w:val="both"/>
        <w:rPr>
          <w:rFonts w:ascii="Avenir Next LT Pro" w:hAnsi="Avenir Next LT Pro" w:cs="Cambria"/>
          <w:b/>
          <w:color w:val="auto"/>
          <w:sz w:val="22"/>
          <w:szCs w:val="22"/>
          <w:lang w:bidi="hi-IN"/>
        </w:rPr>
      </w:pPr>
      <w:r w:rsidRPr="004F14C7">
        <w:rPr>
          <w:rFonts w:ascii="Avenir Next LT Pro" w:hAnsi="Avenir Next LT Pro" w:cs="Cambria"/>
          <w:b/>
          <w:color w:val="auto"/>
          <w:sz w:val="22"/>
          <w:szCs w:val="22"/>
          <w:lang w:bidi="hi-IN"/>
        </w:rPr>
        <w:t xml:space="preserve">Valentina Barbarini e Sandra Soncini sono le interpreti delle opere create con e per loro da Maria Federica Maestri e Francesco Pititto. Première in apertura del progetto </w:t>
      </w:r>
      <w:r w:rsidRPr="004F14C7">
        <w:rPr>
          <w:rFonts w:ascii="Avenir Next LT Pro" w:hAnsi="Avenir Next LT Pro" w:cs="Cambria"/>
          <w:b/>
          <w:i/>
          <w:iCs/>
          <w:color w:val="auto"/>
          <w:sz w:val="22"/>
          <w:szCs w:val="22"/>
          <w:lang w:bidi="hi-IN"/>
        </w:rPr>
        <w:t>RE-Opening MONDI NUOVI</w:t>
      </w:r>
      <w:r w:rsidRPr="004F14C7">
        <w:rPr>
          <w:rFonts w:ascii="Avenir Next LT Pro" w:hAnsi="Avenir Next LT Pro" w:cs="Cambria"/>
          <w:b/>
          <w:color w:val="auto"/>
          <w:sz w:val="22"/>
          <w:szCs w:val="22"/>
          <w:lang w:bidi="hi-IN"/>
        </w:rPr>
        <w:t>.</w:t>
      </w:r>
    </w:p>
    <w:p w14:paraId="2C1BE7D6" w14:textId="4599D828" w:rsidR="00B71EAC" w:rsidRPr="004F14C7" w:rsidRDefault="00B71EAC" w:rsidP="00A43220">
      <w:pPr>
        <w:spacing w:before="80"/>
        <w:jc w:val="both"/>
        <w:rPr>
          <w:rFonts w:ascii="Avenir Next LT Pro" w:hAnsi="Avenir Next LT Pro" w:cs="Cambria"/>
          <w:bCs/>
          <w:color w:val="auto"/>
          <w:sz w:val="22"/>
          <w:szCs w:val="22"/>
          <w:lang w:bidi="hi-IN"/>
        </w:rPr>
      </w:pPr>
    </w:p>
    <w:p w14:paraId="6B9E5787" w14:textId="3C557EFD" w:rsidR="00B71EAC" w:rsidRPr="004F14C7" w:rsidRDefault="00B71EAC" w:rsidP="00B71EA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Cambria"/>
          <w:bCs/>
          <w:color w:val="auto"/>
          <w:sz w:val="22"/>
          <w:szCs w:val="22"/>
          <w:lang w:bidi="hi-IN"/>
        </w:rPr>
      </w:pPr>
      <w:r w:rsidRPr="004F14C7">
        <w:rPr>
          <w:rFonts w:ascii="Avenir Next LT Pro" w:hAnsi="Avenir Next LT Pro"/>
          <w:bCs/>
          <w:color w:val="auto"/>
          <w:sz w:val="22"/>
          <w:szCs w:val="22"/>
          <w:bdr w:val="none" w:sz="0" w:space="0" w:color="auto"/>
        </w:rPr>
        <w:t xml:space="preserve">«In questa ultima parte del 2020 riprendiamo dal nostro teatro, dalle nostre sale che torniamo a definire industriali, non più ex, perché consideriamo la nostra ricerca artistica ultratrentennale come un’industria del pensiero, come una fabbrica che produce bellezza, nuovo linguaggio, inclusione e partecipazione. Sempre, come la ricerca scientifica, spinta in avanti, già lavorando per il 2021 e gli anni che verranno»: </w:t>
      </w:r>
      <w:r w:rsidRPr="002E25AF">
        <w:rPr>
          <w:rFonts w:ascii="Avenir Next LT Pro" w:hAnsi="Avenir Next LT Pro"/>
          <w:b/>
          <w:color w:val="auto"/>
          <w:sz w:val="22"/>
          <w:szCs w:val="22"/>
          <w:bdr w:val="none" w:sz="0" w:space="0" w:color="auto"/>
        </w:rPr>
        <w:t>Francesco Pititto</w:t>
      </w:r>
      <w:r w:rsidRPr="004F14C7">
        <w:rPr>
          <w:rFonts w:ascii="Avenir Next LT Pro" w:hAnsi="Avenir Next LT Pro"/>
          <w:bCs/>
          <w:color w:val="auto"/>
          <w:sz w:val="22"/>
          <w:szCs w:val="22"/>
          <w:bdr w:val="none" w:sz="0" w:space="0" w:color="auto"/>
        </w:rPr>
        <w:t xml:space="preserve"> introduce </w:t>
      </w:r>
      <w:r w:rsidRPr="002E25AF">
        <w:rPr>
          <w:rFonts w:ascii="Avenir Next LT Pro" w:hAnsi="Avenir Next LT Pro"/>
          <w:b/>
          <w:i/>
          <w:iCs/>
          <w:color w:val="auto"/>
          <w:sz w:val="22"/>
          <w:szCs w:val="22"/>
          <w:bdr w:val="none" w:sz="0" w:space="0" w:color="auto"/>
        </w:rPr>
        <w:t>RE-Opening MONDI NUOVI</w:t>
      </w:r>
      <w:r w:rsidRPr="004F14C7">
        <w:rPr>
          <w:rFonts w:ascii="Avenir Next LT Pro" w:hAnsi="Avenir Next LT Pro"/>
          <w:bCs/>
          <w:color w:val="auto"/>
          <w:sz w:val="22"/>
          <w:szCs w:val="22"/>
          <w:bdr w:val="none" w:sz="0" w:space="0" w:color="auto"/>
        </w:rPr>
        <w:t xml:space="preserve">, progetto di </w:t>
      </w:r>
      <w:r w:rsidRPr="002E25AF">
        <w:rPr>
          <w:rFonts w:ascii="Avenir Next LT Pro" w:hAnsi="Avenir Next LT Pro"/>
          <w:b/>
          <w:color w:val="auto"/>
          <w:sz w:val="22"/>
          <w:szCs w:val="22"/>
          <w:bdr w:val="none" w:sz="0" w:space="0" w:color="auto"/>
        </w:rPr>
        <w:t>Lenz Fondazione</w:t>
      </w:r>
      <w:r w:rsidRPr="004F14C7">
        <w:rPr>
          <w:rFonts w:ascii="Avenir Next LT Pro" w:hAnsi="Avenir Next LT Pro"/>
          <w:bCs/>
          <w:color w:val="auto"/>
          <w:sz w:val="22"/>
          <w:szCs w:val="22"/>
          <w:bdr w:val="none" w:sz="0" w:space="0" w:color="auto"/>
        </w:rPr>
        <w:t xml:space="preserve"> nel segno </w:t>
      </w:r>
      <w:r w:rsidRPr="004F14C7">
        <w:rPr>
          <w:rFonts w:ascii="Avenir Next LT Pro" w:hAnsi="Avenir Next LT Pro" w:cs="Cambria"/>
          <w:bCs/>
          <w:color w:val="auto"/>
          <w:sz w:val="22"/>
          <w:szCs w:val="22"/>
          <w:lang w:bidi="hi-IN"/>
        </w:rPr>
        <w:t xml:space="preserve">del nuovo corso di </w:t>
      </w:r>
      <w:r w:rsidRPr="002E25AF">
        <w:rPr>
          <w:rFonts w:ascii="Avenir Next LT Pro" w:hAnsi="Avenir Next LT Pro" w:cs="Cambria"/>
          <w:b/>
          <w:color w:val="auto"/>
          <w:sz w:val="22"/>
          <w:szCs w:val="22"/>
          <w:lang w:bidi="hi-IN"/>
        </w:rPr>
        <w:t>Parma Capitale Italiana della Cultura 2020+21</w:t>
      </w:r>
      <w:r w:rsidR="007E6009">
        <w:rPr>
          <w:rFonts w:ascii="Avenir Next LT Pro" w:hAnsi="Avenir Next LT Pro" w:cs="Cambria"/>
          <w:bCs/>
          <w:color w:val="auto"/>
          <w:sz w:val="22"/>
          <w:szCs w:val="22"/>
          <w:lang w:bidi="hi-IN"/>
        </w:rPr>
        <w:t>,</w:t>
      </w:r>
      <w:r w:rsidRPr="004F14C7">
        <w:rPr>
          <w:rFonts w:ascii="Avenir Next LT Pro" w:hAnsi="Avenir Next LT Pro" w:cs="Cambria"/>
          <w:bCs/>
          <w:color w:val="auto"/>
          <w:sz w:val="22"/>
          <w:szCs w:val="22"/>
          <w:lang w:bidi="hi-IN"/>
        </w:rPr>
        <w:t xml:space="preserve"> </w:t>
      </w:r>
      <w:r w:rsidR="002E25AF">
        <w:rPr>
          <w:rFonts w:ascii="Avenir Next LT Pro" w:hAnsi="Avenir Next LT Pro" w:cs="Cambria"/>
          <w:bCs/>
          <w:color w:val="auto"/>
          <w:sz w:val="22"/>
          <w:szCs w:val="22"/>
          <w:lang w:bidi="hi-IN"/>
        </w:rPr>
        <w:t>in apertura</w:t>
      </w:r>
      <w:r w:rsidRPr="004F14C7">
        <w:rPr>
          <w:rFonts w:ascii="Avenir Next LT Pro" w:hAnsi="Avenir Next LT Pro" w:cs="Cambria"/>
          <w:bCs/>
          <w:color w:val="auto"/>
          <w:sz w:val="22"/>
          <w:szCs w:val="22"/>
          <w:lang w:bidi="hi-IN"/>
        </w:rPr>
        <w:t xml:space="preserve"> del quale saranno presentate </w:t>
      </w:r>
      <w:r w:rsidRPr="002E25AF">
        <w:rPr>
          <w:rFonts w:ascii="Avenir Next LT Pro" w:hAnsi="Avenir Next LT Pro" w:cs="Cambria"/>
          <w:b/>
          <w:color w:val="auto"/>
          <w:sz w:val="22"/>
          <w:szCs w:val="22"/>
          <w:lang w:bidi="hi-IN"/>
        </w:rPr>
        <w:t>dal 24 al 26 settembre</w:t>
      </w:r>
      <w:r w:rsidRPr="004F14C7">
        <w:rPr>
          <w:rFonts w:ascii="Avenir Next LT Pro" w:hAnsi="Avenir Next LT Pro" w:cs="Cambria"/>
          <w:bCs/>
          <w:color w:val="auto"/>
          <w:sz w:val="22"/>
          <w:szCs w:val="22"/>
          <w:lang w:bidi="hi-IN"/>
        </w:rPr>
        <w:t xml:space="preserve"> a </w:t>
      </w:r>
      <w:r w:rsidRPr="002E25AF">
        <w:rPr>
          <w:rFonts w:ascii="Avenir Next LT Pro" w:hAnsi="Avenir Next LT Pro" w:cs="Cambria"/>
          <w:b/>
          <w:color w:val="auto"/>
          <w:sz w:val="22"/>
          <w:szCs w:val="22"/>
          <w:lang w:bidi="hi-IN"/>
        </w:rPr>
        <w:t>Lenz Teatro</w:t>
      </w:r>
      <w:r w:rsidRPr="004F14C7">
        <w:rPr>
          <w:rFonts w:ascii="Avenir Next LT Pro" w:hAnsi="Avenir Next LT Pro" w:cs="Cambria"/>
          <w:bCs/>
          <w:color w:val="auto"/>
          <w:sz w:val="22"/>
          <w:szCs w:val="22"/>
          <w:lang w:bidi="hi-IN"/>
        </w:rPr>
        <w:t xml:space="preserve">, a </w:t>
      </w:r>
      <w:r w:rsidRPr="002E25AF">
        <w:rPr>
          <w:rFonts w:ascii="Avenir Next LT Pro" w:hAnsi="Avenir Next LT Pro" w:cs="Cambria"/>
          <w:b/>
          <w:color w:val="auto"/>
          <w:sz w:val="22"/>
          <w:szCs w:val="22"/>
          <w:lang w:bidi="hi-IN"/>
        </w:rPr>
        <w:t>Parma</w:t>
      </w:r>
      <w:r w:rsidRPr="004F14C7">
        <w:rPr>
          <w:rFonts w:ascii="Avenir Next LT Pro" w:hAnsi="Avenir Next LT Pro" w:cs="Cambria"/>
          <w:bCs/>
          <w:color w:val="auto"/>
          <w:sz w:val="22"/>
          <w:szCs w:val="22"/>
          <w:lang w:bidi="hi-IN"/>
        </w:rPr>
        <w:t>, due nuove creazioni performative</w:t>
      </w:r>
      <w:r w:rsidR="004F14C7" w:rsidRPr="004F14C7">
        <w:rPr>
          <w:rFonts w:ascii="Avenir Next LT Pro" w:hAnsi="Avenir Next LT Pro" w:cs="Cambria"/>
          <w:bCs/>
          <w:color w:val="auto"/>
          <w:sz w:val="22"/>
          <w:szCs w:val="22"/>
          <w:lang w:bidi="hi-IN"/>
        </w:rPr>
        <w:t xml:space="preserve"> realizzate su musiche di </w:t>
      </w:r>
      <w:r w:rsidR="004F14C7" w:rsidRPr="002E25AF">
        <w:rPr>
          <w:rFonts w:ascii="Avenir Next LT Pro" w:hAnsi="Avenir Next LT Pro" w:cs="Cambria"/>
          <w:b/>
          <w:color w:val="auto"/>
          <w:sz w:val="22"/>
          <w:szCs w:val="22"/>
          <w:lang w:bidi="hi-IN"/>
        </w:rPr>
        <w:t>Claudio Rocchetti</w:t>
      </w:r>
      <w:r w:rsidRPr="004F14C7">
        <w:rPr>
          <w:rFonts w:ascii="Avenir Next LT Pro" w:hAnsi="Avenir Next LT Pro" w:cs="Cambria"/>
          <w:bCs/>
          <w:color w:val="auto"/>
          <w:sz w:val="22"/>
          <w:szCs w:val="22"/>
          <w:lang w:bidi="hi-IN"/>
        </w:rPr>
        <w:t xml:space="preserve"> e una videoinstallazione, trasposizioni contemporanee </w:t>
      </w:r>
      <w:r w:rsidR="002A45C6">
        <w:rPr>
          <w:rFonts w:ascii="Avenir Next LT Pro" w:hAnsi="Avenir Next LT Pro" w:cs="Cambria"/>
          <w:bCs/>
          <w:color w:val="auto"/>
          <w:sz w:val="22"/>
          <w:szCs w:val="22"/>
          <w:lang w:bidi="hi-IN"/>
        </w:rPr>
        <w:t>di</w:t>
      </w:r>
      <w:r w:rsidRPr="004F14C7">
        <w:rPr>
          <w:rFonts w:ascii="Avenir Next LT Pro" w:hAnsi="Avenir Next LT Pro" w:cs="Cambria"/>
          <w:bCs/>
          <w:color w:val="auto"/>
          <w:sz w:val="22"/>
          <w:szCs w:val="22"/>
          <w:lang w:bidi="hi-IN"/>
        </w:rPr>
        <w:t xml:space="preserve"> Pedro Calderón de la Barca.</w:t>
      </w:r>
    </w:p>
    <w:p w14:paraId="3903A923" w14:textId="5C7C6A5F" w:rsidR="00C00D0F" w:rsidRPr="004F14C7" w:rsidRDefault="00C00D0F" w:rsidP="00B71EA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Cambria"/>
          <w:bCs/>
          <w:color w:val="auto"/>
          <w:sz w:val="22"/>
          <w:szCs w:val="22"/>
          <w:lang w:bidi="hi-IN"/>
        </w:rPr>
      </w:pPr>
    </w:p>
    <w:p w14:paraId="44757269" w14:textId="73E01C1D" w:rsidR="0014160A" w:rsidRDefault="00C00D0F" w:rsidP="0014160A">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rPr>
      </w:pPr>
      <w:r w:rsidRPr="004F14C7">
        <w:rPr>
          <w:rFonts w:ascii="Avenir Next LT Pro" w:hAnsi="Avenir Next LT Pro" w:cs="Cambria"/>
          <w:bCs/>
          <w:sz w:val="22"/>
          <w:szCs w:val="22"/>
          <w:lang w:bidi="hi-IN"/>
        </w:rPr>
        <w:t xml:space="preserve">Ogni serata sarà aperta da </w:t>
      </w:r>
      <w:r w:rsidRPr="002E25AF">
        <w:rPr>
          <w:rFonts w:ascii="Avenir Next LT Pro" w:hAnsi="Avenir Next LT Pro" w:cs="Cambria"/>
          <w:b/>
          <w:i/>
          <w:iCs/>
          <w:sz w:val="22"/>
          <w:szCs w:val="22"/>
          <w:lang w:bidi="hi-IN"/>
        </w:rPr>
        <w:t>Mondi Nuovi</w:t>
      </w:r>
      <w:r w:rsidRPr="004F14C7">
        <w:rPr>
          <w:rFonts w:ascii="Avenir Next LT Pro" w:hAnsi="Avenir Next LT Pro" w:cs="Cambria"/>
          <w:bCs/>
          <w:sz w:val="22"/>
          <w:szCs w:val="22"/>
          <w:lang w:bidi="hi-IN"/>
        </w:rPr>
        <w:t>, vid</w:t>
      </w:r>
      <w:r w:rsidRPr="004F14C7">
        <w:rPr>
          <w:rFonts w:ascii="Avenir Next LT Pro" w:hAnsi="Avenir Next LT Pro"/>
          <w:bCs/>
          <w:color w:val="000000" w:themeColor="text1"/>
          <w:sz w:val="22"/>
          <w:szCs w:val="22"/>
        </w:rPr>
        <w:t>eoinstallazioni da</w:t>
      </w:r>
      <w:r w:rsidRPr="004F14C7">
        <w:rPr>
          <w:rFonts w:ascii="Avenir Next LT Pro" w:hAnsi="Avenir Next LT Pro"/>
          <w:bCs/>
          <w:color w:val="222222"/>
          <w:sz w:val="22"/>
          <w:szCs w:val="22"/>
        </w:rPr>
        <w:t> </w:t>
      </w:r>
      <w:r w:rsidRPr="002E25AF">
        <w:rPr>
          <w:rStyle w:val="Enfasicorsivo"/>
          <w:rFonts w:ascii="Avenir Next LT Pro" w:hAnsi="Avenir Next LT Pro"/>
          <w:bCs/>
          <w:color w:val="000000" w:themeColor="text1"/>
          <w:sz w:val="22"/>
          <w:szCs w:val="22"/>
          <w:bdr w:val="none" w:sz="0" w:space="0" w:color="auto" w:frame="1"/>
        </w:rPr>
        <w:t>La vita è sogno</w:t>
      </w:r>
      <w:r w:rsidRPr="004F14C7">
        <w:rPr>
          <w:rStyle w:val="Enfasicorsivo"/>
          <w:rFonts w:ascii="Avenir Next LT Pro" w:hAnsi="Avenir Next LT Pro"/>
          <w:bCs/>
          <w:i w:val="0"/>
          <w:iCs w:val="0"/>
          <w:color w:val="000000" w:themeColor="text1"/>
          <w:sz w:val="22"/>
          <w:szCs w:val="22"/>
          <w:bdr w:val="none" w:sz="0" w:space="0" w:color="auto" w:frame="1"/>
        </w:rPr>
        <w:t xml:space="preserve">, </w:t>
      </w:r>
      <w:r w:rsidRPr="002E25AF">
        <w:rPr>
          <w:rStyle w:val="Enfasicorsivo"/>
          <w:rFonts w:ascii="Avenir Next LT Pro" w:hAnsi="Avenir Next LT Pro"/>
          <w:bCs/>
          <w:color w:val="000000" w:themeColor="text1"/>
          <w:sz w:val="22"/>
          <w:szCs w:val="22"/>
          <w:bdr w:val="none" w:sz="0" w:space="0" w:color="auto" w:frame="1"/>
        </w:rPr>
        <w:t>Il grande teatro del mondo</w:t>
      </w:r>
      <w:r w:rsidRPr="004F14C7">
        <w:rPr>
          <w:rStyle w:val="Enfasicorsivo"/>
          <w:rFonts w:ascii="Avenir Next LT Pro" w:hAnsi="Avenir Next LT Pro"/>
          <w:bCs/>
          <w:i w:val="0"/>
          <w:iCs w:val="0"/>
          <w:color w:val="000000" w:themeColor="text1"/>
          <w:sz w:val="22"/>
          <w:szCs w:val="22"/>
          <w:bdr w:val="none" w:sz="0" w:space="0" w:color="auto" w:frame="1"/>
        </w:rPr>
        <w:t xml:space="preserve">, </w:t>
      </w:r>
      <w:r w:rsidRPr="002E25AF">
        <w:rPr>
          <w:rStyle w:val="Enfasicorsivo"/>
          <w:rFonts w:ascii="Avenir Next LT Pro" w:hAnsi="Avenir Next LT Pro"/>
          <w:bCs/>
          <w:color w:val="000000" w:themeColor="text1"/>
          <w:sz w:val="22"/>
          <w:szCs w:val="22"/>
          <w:bdr w:val="none" w:sz="0" w:space="0" w:color="auto" w:frame="1"/>
        </w:rPr>
        <w:t>La vida es sueño</w:t>
      </w:r>
      <w:r w:rsidRPr="004F14C7">
        <w:rPr>
          <w:rStyle w:val="Enfasicorsivo"/>
          <w:rFonts w:ascii="Avenir Next LT Pro" w:hAnsi="Avenir Next LT Pro"/>
          <w:bCs/>
          <w:i w:val="0"/>
          <w:iCs w:val="0"/>
          <w:color w:val="000000" w:themeColor="text1"/>
          <w:sz w:val="22"/>
          <w:szCs w:val="22"/>
          <w:bdr w:val="none" w:sz="0" w:space="0" w:color="auto" w:frame="1"/>
        </w:rPr>
        <w:t xml:space="preserve">, </w:t>
      </w:r>
      <w:r w:rsidRPr="002E25AF">
        <w:rPr>
          <w:rStyle w:val="Enfasicorsivo"/>
          <w:rFonts w:ascii="Avenir Next LT Pro" w:hAnsi="Avenir Next LT Pro"/>
          <w:bCs/>
          <w:color w:val="000000" w:themeColor="text1"/>
          <w:sz w:val="22"/>
          <w:szCs w:val="22"/>
          <w:bdr w:val="none" w:sz="0" w:space="0" w:color="auto" w:frame="1"/>
        </w:rPr>
        <w:t>Il principe costante</w:t>
      </w:r>
      <w:r w:rsidRPr="004F14C7">
        <w:rPr>
          <w:rStyle w:val="Enfasicorsivo"/>
          <w:rFonts w:ascii="Avenir Next LT Pro" w:hAnsi="Avenir Next LT Pro"/>
          <w:bCs/>
          <w:i w:val="0"/>
          <w:iCs w:val="0"/>
          <w:color w:val="000000" w:themeColor="text1"/>
          <w:sz w:val="22"/>
          <w:szCs w:val="22"/>
          <w:bdr w:val="none" w:sz="0" w:space="0" w:color="auto" w:frame="1"/>
        </w:rPr>
        <w:t xml:space="preserve">, </w:t>
      </w:r>
      <w:r w:rsidRPr="002E25AF">
        <w:rPr>
          <w:rStyle w:val="Enfasicorsivo"/>
          <w:rFonts w:ascii="Avenir Next LT Pro" w:hAnsi="Avenir Next LT Pro"/>
          <w:bCs/>
          <w:color w:val="000000" w:themeColor="text1"/>
          <w:sz w:val="22"/>
          <w:szCs w:val="22"/>
          <w:bdr w:val="none" w:sz="0" w:space="0" w:color="auto" w:frame="1"/>
        </w:rPr>
        <w:t>Il magico prodigioso</w:t>
      </w:r>
      <w:r w:rsidRPr="004F14C7">
        <w:rPr>
          <w:rStyle w:val="Enfasicorsivo"/>
          <w:rFonts w:ascii="Avenir Next LT Pro" w:hAnsi="Avenir Next LT Pro"/>
          <w:bCs/>
          <w:i w:val="0"/>
          <w:iCs w:val="0"/>
          <w:color w:val="222222"/>
          <w:sz w:val="22"/>
          <w:szCs w:val="22"/>
          <w:bdr w:val="none" w:sz="0" w:space="0" w:color="auto" w:frame="1"/>
        </w:rPr>
        <w:t> </w:t>
      </w:r>
      <w:r w:rsidRPr="004F14C7">
        <w:rPr>
          <w:rFonts w:ascii="Avenir Next LT Pro" w:hAnsi="Avenir Next LT Pro"/>
          <w:bCs/>
          <w:color w:val="000000" w:themeColor="text1"/>
          <w:sz w:val="22"/>
          <w:szCs w:val="22"/>
        </w:rPr>
        <w:t>(</w:t>
      </w:r>
      <w:r w:rsidRPr="002E25AF">
        <w:rPr>
          <w:rFonts w:ascii="Avenir Next LT Pro" w:hAnsi="Avenir Next LT Pro"/>
          <w:b/>
          <w:color w:val="000000" w:themeColor="text1"/>
          <w:sz w:val="22"/>
          <w:szCs w:val="22"/>
        </w:rPr>
        <w:t>24 e 25 settembre</w:t>
      </w:r>
      <w:r w:rsidRPr="004F14C7">
        <w:rPr>
          <w:rFonts w:ascii="Avenir Next LT Pro" w:hAnsi="Avenir Next LT Pro"/>
          <w:bCs/>
          <w:color w:val="000000" w:themeColor="text1"/>
          <w:sz w:val="22"/>
          <w:szCs w:val="22"/>
        </w:rPr>
        <w:t xml:space="preserve"> ore</w:t>
      </w:r>
      <w:r w:rsidR="002E25AF">
        <w:rPr>
          <w:rFonts w:ascii="Avenir Next LT Pro" w:hAnsi="Avenir Next LT Pro"/>
          <w:bCs/>
          <w:color w:val="000000" w:themeColor="text1"/>
          <w:sz w:val="22"/>
          <w:szCs w:val="22"/>
        </w:rPr>
        <w:t xml:space="preserve"> </w:t>
      </w:r>
      <w:r w:rsidRPr="004F14C7">
        <w:rPr>
          <w:rFonts w:ascii="Avenir Next LT Pro" w:hAnsi="Avenir Next LT Pro"/>
          <w:bCs/>
          <w:color w:val="000000" w:themeColor="text1"/>
          <w:sz w:val="22"/>
          <w:szCs w:val="22"/>
        </w:rPr>
        <w:t xml:space="preserve">20, </w:t>
      </w:r>
      <w:r w:rsidRPr="002E25AF">
        <w:rPr>
          <w:rFonts w:ascii="Avenir Next LT Pro" w:hAnsi="Avenir Next LT Pro"/>
          <w:b/>
          <w:color w:val="000000" w:themeColor="text1"/>
          <w:sz w:val="22"/>
          <w:szCs w:val="22"/>
        </w:rPr>
        <w:t>26 settembre</w:t>
      </w:r>
      <w:r w:rsidRPr="004F14C7">
        <w:rPr>
          <w:rFonts w:ascii="Avenir Next LT Pro" w:hAnsi="Avenir Next LT Pro"/>
          <w:bCs/>
          <w:color w:val="000000" w:themeColor="text1"/>
          <w:sz w:val="22"/>
          <w:szCs w:val="22"/>
        </w:rPr>
        <w:t xml:space="preserve"> ore 18): «</w:t>
      </w:r>
      <w:r w:rsidRPr="004F14C7">
        <w:rPr>
          <w:rFonts w:ascii="Avenir Next LT Pro" w:hAnsi="Avenir Next LT Pro"/>
          <w:bCs/>
          <w:sz w:val="22"/>
          <w:szCs w:val="22"/>
        </w:rPr>
        <w:t xml:space="preserve">Un'imagoturgia delle visioni, metamorfosi, epifanie, documenti della rappresentazione, nella vita e sulla scena» continua </w:t>
      </w:r>
      <w:r w:rsidRPr="002E25AF">
        <w:rPr>
          <w:rFonts w:ascii="Avenir Next LT Pro" w:hAnsi="Avenir Next LT Pro"/>
          <w:b/>
          <w:sz w:val="22"/>
          <w:szCs w:val="22"/>
        </w:rPr>
        <w:t>Francesco Pititto</w:t>
      </w:r>
      <w:r w:rsidRPr="004F14C7">
        <w:rPr>
          <w:rFonts w:ascii="Avenir Next LT Pro" w:hAnsi="Avenir Next LT Pro"/>
          <w:bCs/>
          <w:sz w:val="22"/>
          <w:szCs w:val="22"/>
        </w:rPr>
        <w:t xml:space="preserve"> «Gli attimi si confondono, si sovrappongono e si uniscono per poi dividersi, allontanarsi dalla scena della vita. Quel che è stato e quel che è. Non-cinema, non documentario, tanto meno fiction, solo immagine».</w:t>
      </w:r>
      <w:r w:rsidR="0014160A">
        <w:rPr>
          <w:rFonts w:ascii="Avenir Next LT Pro" w:hAnsi="Avenir Next LT Pro"/>
          <w:bCs/>
          <w:sz w:val="22"/>
          <w:szCs w:val="22"/>
        </w:rPr>
        <w:t xml:space="preserve"> </w:t>
      </w:r>
      <w:r w:rsidR="0014160A" w:rsidRPr="00326516">
        <w:rPr>
          <w:rFonts w:ascii="Avenir Next LT Pro" w:hAnsi="Avenir Next LT Pro"/>
          <w:bCs/>
          <w:color w:val="222222"/>
          <w:sz w:val="22"/>
          <w:szCs w:val="22"/>
        </w:rPr>
        <w:t>La videoinstallazione sarà fruibile singolarmente, tramite cuffie e telecomando igienizzati e copricuffie personale</w:t>
      </w:r>
      <w:r w:rsidR="002A45C6" w:rsidRPr="00326516">
        <w:rPr>
          <w:rFonts w:ascii="Avenir Next LT Pro" w:hAnsi="Avenir Next LT Pro"/>
          <w:bCs/>
          <w:color w:val="222222"/>
          <w:sz w:val="22"/>
          <w:szCs w:val="22"/>
        </w:rPr>
        <w:t>: ciascuno spettatore avrà la possibilità di tracciare un proprio percorso - fatto di pause, avanzamenti</w:t>
      </w:r>
      <w:r w:rsidR="00350DA9">
        <w:rPr>
          <w:rFonts w:ascii="Avenir Next LT Pro" w:hAnsi="Avenir Next LT Pro"/>
          <w:bCs/>
          <w:color w:val="222222"/>
          <w:sz w:val="22"/>
          <w:szCs w:val="22"/>
        </w:rPr>
        <w:t xml:space="preserve"> </w:t>
      </w:r>
      <w:r w:rsidR="002A45C6" w:rsidRPr="00326516">
        <w:rPr>
          <w:rFonts w:ascii="Avenir Next LT Pro" w:hAnsi="Avenir Next LT Pro"/>
          <w:bCs/>
          <w:color w:val="222222"/>
          <w:sz w:val="22"/>
          <w:szCs w:val="22"/>
        </w:rPr>
        <w:t>o ritorni - nella linea di creazioni che Lenz ha dedicato al grande a</w:t>
      </w:r>
      <w:r w:rsidR="002A45C6" w:rsidRPr="00326516">
        <w:rPr>
          <w:rFonts w:ascii="Avenir Next LT Pro" w:hAnsi="Avenir Next LT Pro" w:cs="Cambria"/>
          <w:bCs/>
          <w:sz w:val="22"/>
          <w:szCs w:val="22"/>
          <w:lang w:bidi="hi-IN"/>
        </w:rPr>
        <w:t>utore barocco spagnolo negli ultimi due decenni.</w:t>
      </w:r>
    </w:p>
    <w:p w14:paraId="3704AD5B" w14:textId="77777777" w:rsidR="0014160A" w:rsidRDefault="0014160A" w:rsidP="0014160A">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rPr>
      </w:pPr>
    </w:p>
    <w:p w14:paraId="0520C43E" w14:textId="68B30646" w:rsidR="00C00D0F" w:rsidRPr="004F14C7" w:rsidRDefault="00C00D0F" w:rsidP="0014160A">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000000" w:themeColor="text1"/>
          <w:sz w:val="22"/>
          <w:szCs w:val="22"/>
        </w:rPr>
      </w:pPr>
      <w:r w:rsidRPr="004F14C7">
        <w:rPr>
          <w:rFonts w:ascii="Avenir Next LT Pro" w:hAnsi="Avenir Next LT Pro"/>
          <w:bCs/>
          <w:sz w:val="22"/>
          <w:szCs w:val="22"/>
        </w:rPr>
        <w:t xml:space="preserve">«I versi-geroglifici di Fenix, figlia del Re del Marocco ne </w:t>
      </w:r>
      <w:r w:rsidRPr="002E25AF">
        <w:rPr>
          <w:rFonts w:ascii="Avenir Next LT Pro" w:hAnsi="Avenir Next LT Pro"/>
          <w:bCs/>
          <w:i/>
          <w:iCs/>
          <w:sz w:val="22"/>
          <w:szCs w:val="22"/>
        </w:rPr>
        <w:t>Il principe costante</w:t>
      </w:r>
      <w:r w:rsidRPr="004F14C7">
        <w:rPr>
          <w:rFonts w:ascii="Avenir Next LT Pro" w:hAnsi="Avenir Next LT Pro"/>
          <w:bCs/>
          <w:sz w:val="22"/>
          <w:szCs w:val="22"/>
        </w:rPr>
        <w:t xml:space="preserve"> costituiscono i sottili filamenti drammaturgici e concettuali di </w:t>
      </w:r>
      <w:r w:rsidRPr="002E25AF">
        <w:rPr>
          <w:rFonts w:ascii="Avenir Next LT Pro" w:hAnsi="Avenir Next LT Pro"/>
          <w:b/>
          <w:i/>
          <w:iCs/>
          <w:sz w:val="22"/>
          <w:szCs w:val="22"/>
        </w:rPr>
        <w:t>Flowers like stars?</w:t>
      </w:r>
      <w:r w:rsidRPr="004F14C7">
        <w:rPr>
          <w:rFonts w:ascii="Avenir Next LT Pro" w:hAnsi="Avenir Next LT Pro"/>
          <w:bCs/>
          <w:sz w:val="22"/>
          <w:szCs w:val="22"/>
        </w:rPr>
        <w:t xml:space="preserve">» suggerisce </w:t>
      </w:r>
      <w:r w:rsidRPr="002E25AF">
        <w:rPr>
          <w:rFonts w:ascii="Avenir Next LT Pro" w:hAnsi="Avenir Next LT Pro"/>
          <w:b/>
          <w:sz w:val="22"/>
          <w:szCs w:val="22"/>
        </w:rPr>
        <w:t>Maria Federica Maestri</w:t>
      </w:r>
      <w:r w:rsidRPr="004F14C7">
        <w:rPr>
          <w:rFonts w:ascii="Avenir Next LT Pro" w:hAnsi="Avenir Next LT Pro"/>
          <w:bCs/>
          <w:sz w:val="22"/>
          <w:szCs w:val="22"/>
        </w:rPr>
        <w:t>, responsabile di r</w:t>
      </w:r>
      <w:r w:rsidRPr="004F14C7">
        <w:rPr>
          <w:rFonts w:ascii="Avenir Next LT Pro" w:hAnsi="Avenir Next LT Pro"/>
          <w:bCs/>
          <w:color w:val="000000" w:themeColor="text1"/>
          <w:sz w:val="22"/>
          <w:szCs w:val="22"/>
        </w:rPr>
        <w:t>egia, installazione e costumi «</w:t>
      </w:r>
      <w:r w:rsidRPr="004F14C7">
        <w:rPr>
          <w:rFonts w:ascii="Avenir Next LT Pro" w:hAnsi="Avenir Next LT Pro"/>
          <w:bCs/>
          <w:sz w:val="22"/>
          <w:szCs w:val="22"/>
        </w:rPr>
        <w:t>L'installazione scenica</w:t>
      </w:r>
      <w:r w:rsidR="002E25AF">
        <w:rPr>
          <w:rFonts w:ascii="Avenir Next LT Pro" w:hAnsi="Avenir Next LT Pro"/>
          <w:bCs/>
          <w:sz w:val="22"/>
          <w:szCs w:val="22"/>
        </w:rPr>
        <w:t xml:space="preserve"> </w:t>
      </w:r>
      <w:r w:rsidRPr="004F14C7">
        <w:rPr>
          <w:rFonts w:ascii="Avenir Next LT Pro" w:hAnsi="Avenir Next LT Pro"/>
          <w:bCs/>
          <w:sz w:val="22"/>
          <w:szCs w:val="22"/>
        </w:rPr>
        <w:t xml:space="preserve">trae libera ispirazione dalla cinquecentesca Camera della Badessa, nell'ex Monastero di San Paolo a Parma, celebre per essere stata affrescata dal Correggio. Le magnifiche decorazioni della volta, innervate da oscure rispondenze filosofico-mitologiche, sentenze arcane di un linguaggio antico, vengono trasposte in dispositivi concreti di una bruciante meditatio vitae contemporanea». </w:t>
      </w:r>
      <w:r w:rsidRPr="002E25AF">
        <w:rPr>
          <w:rFonts w:ascii="Avenir Next LT Pro" w:hAnsi="Avenir Next LT Pro"/>
          <w:bCs/>
          <w:i/>
          <w:iCs/>
          <w:sz w:val="22"/>
          <w:szCs w:val="22"/>
        </w:rPr>
        <w:t>Flowers like stars?</w:t>
      </w:r>
      <w:r w:rsidRPr="004F14C7">
        <w:rPr>
          <w:rFonts w:ascii="Avenir Next LT Pro" w:hAnsi="Avenir Next LT Pro"/>
          <w:bCs/>
          <w:sz w:val="22"/>
          <w:szCs w:val="22"/>
        </w:rPr>
        <w:t xml:space="preserve">, interpretata da </w:t>
      </w:r>
      <w:r w:rsidRPr="002E25AF">
        <w:rPr>
          <w:rFonts w:ascii="Avenir Next LT Pro" w:hAnsi="Avenir Next LT Pro"/>
          <w:b/>
          <w:sz w:val="22"/>
          <w:szCs w:val="22"/>
          <w14:textOutline w14:w="12700" w14:cap="flat" w14:cmpd="sng" w14:algn="ctr">
            <w14:noFill/>
            <w14:prstDash w14:val="solid"/>
            <w14:miter w14:lim="400000"/>
          </w14:textOutline>
        </w:rPr>
        <w:t>Valentina Barbarini</w:t>
      </w:r>
      <w:r w:rsidRPr="004F14C7">
        <w:rPr>
          <w:rFonts w:ascii="Avenir Next LT Pro" w:hAnsi="Avenir Next LT Pro"/>
          <w:bCs/>
          <w:sz w:val="22"/>
          <w:szCs w:val="22"/>
          <w14:textOutline w14:w="12700" w14:cap="flat" w14:cmpd="sng" w14:algn="ctr">
            <w14:noFill/>
            <w14:prstDash w14:val="solid"/>
            <w14:miter w14:lim="400000"/>
          </w14:textOutline>
        </w:rPr>
        <w:t xml:space="preserve">, sarà in scena a </w:t>
      </w:r>
      <w:r w:rsidRPr="002E25AF">
        <w:rPr>
          <w:rFonts w:ascii="Avenir Next LT Pro" w:hAnsi="Avenir Next LT Pro"/>
          <w:b/>
          <w:sz w:val="22"/>
          <w:szCs w:val="22"/>
          <w14:textOutline w14:w="12700" w14:cap="flat" w14:cmpd="sng" w14:algn="ctr">
            <w14:noFill/>
            <w14:prstDash w14:val="solid"/>
            <w14:miter w14:lim="400000"/>
          </w14:textOutline>
        </w:rPr>
        <w:t>Lenz Teatro</w:t>
      </w:r>
      <w:r w:rsidRPr="004F14C7">
        <w:rPr>
          <w:rFonts w:ascii="Avenir Next LT Pro" w:hAnsi="Avenir Next LT Pro"/>
          <w:bCs/>
          <w:sz w:val="22"/>
          <w:szCs w:val="22"/>
          <w14:textOutline w14:w="12700" w14:cap="flat" w14:cmpd="sng" w14:algn="ctr">
            <w14:noFill/>
            <w14:prstDash w14:val="solid"/>
            <w14:miter w14:lim="400000"/>
          </w14:textOutline>
        </w:rPr>
        <w:t xml:space="preserve"> in </w:t>
      </w:r>
      <w:r w:rsidRPr="002E25AF">
        <w:rPr>
          <w:rFonts w:ascii="Avenir Next LT Pro" w:hAnsi="Avenir Next LT Pro"/>
          <w:b/>
          <w:sz w:val="22"/>
          <w:szCs w:val="22"/>
          <w14:textOutline w14:w="12700" w14:cap="flat" w14:cmpd="sng" w14:algn="ctr">
            <w14:noFill/>
            <w14:prstDash w14:val="solid"/>
            <w14:miter w14:lim="400000"/>
          </w14:textOutline>
        </w:rPr>
        <w:t>prima nazionale</w:t>
      </w:r>
      <w:r w:rsidRPr="004F14C7">
        <w:rPr>
          <w:rFonts w:ascii="Avenir Next LT Pro" w:hAnsi="Avenir Next LT Pro"/>
          <w:bCs/>
          <w:sz w:val="22"/>
          <w:szCs w:val="22"/>
          <w14:textOutline w14:w="12700" w14:cap="flat" w14:cmpd="sng" w14:algn="ctr">
            <w14:noFill/>
            <w14:prstDash w14:val="solid"/>
            <w14:miter w14:lim="400000"/>
          </w14:textOutline>
        </w:rPr>
        <w:t xml:space="preserve"> il </w:t>
      </w:r>
      <w:r w:rsidRPr="002E25AF">
        <w:rPr>
          <w:rFonts w:ascii="Avenir Next LT Pro" w:hAnsi="Avenir Next LT Pro"/>
          <w:b/>
          <w:color w:val="000000" w:themeColor="text1"/>
          <w:sz w:val="22"/>
          <w:szCs w:val="22"/>
        </w:rPr>
        <w:t>24 e 25 settembre</w:t>
      </w:r>
      <w:r w:rsidRPr="004F14C7">
        <w:rPr>
          <w:rFonts w:ascii="Avenir Next LT Pro" w:hAnsi="Avenir Next LT Pro"/>
          <w:bCs/>
          <w:color w:val="000000" w:themeColor="text1"/>
          <w:sz w:val="22"/>
          <w:szCs w:val="22"/>
        </w:rPr>
        <w:t xml:space="preserve"> alle ore 20.45 e il </w:t>
      </w:r>
      <w:r w:rsidRPr="002E25AF">
        <w:rPr>
          <w:rFonts w:ascii="Avenir Next LT Pro" w:hAnsi="Avenir Next LT Pro"/>
          <w:b/>
          <w:color w:val="000000" w:themeColor="text1"/>
          <w:sz w:val="22"/>
          <w:szCs w:val="22"/>
        </w:rPr>
        <w:t>26 settembre</w:t>
      </w:r>
      <w:r w:rsidRPr="004F14C7">
        <w:rPr>
          <w:rFonts w:ascii="Avenir Next LT Pro" w:hAnsi="Avenir Next LT Pro"/>
          <w:bCs/>
          <w:color w:val="000000" w:themeColor="text1"/>
          <w:sz w:val="22"/>
          <w:szCs w:val="22"/>
        </w:rPr>
        <w:t xml:space="preserve"> alle ore 18.45.</w:t>
      </w:r>
    </w:p>
    <w:p w14:paraId="66222DDE" w14:textId="48468F2A" w:rsidR="0091163A" w:rsidRPr="004F14C7" w:rsidRDefault="0091163A" w:rsidP="00C00D0F">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000000" w:themeColor="text1"/>
          <w:sz w:val="22"/>
          <w:szCs w:val="22"/>
        </w:rPr>
      </w:pPr>
    </w:p>
    <w:p w14:paraId="3668F434" w14:textId="77777777" w:rsidR="007E6009" w:rsidRDefault="0091163A" w:rsidP="007E6009">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sz w:val="22"/>
          <w:szCs w:val="22"/>
        </w:rPr>
      </w:pPr>
      <w:r w:rsidRPr="004F14C7">
        <w:rPr>
          <w:rFonts w:ascii="Avenir Next LT Pro" w:hAnsi="Avenir Next LT Pro"/>
          <w:bCs/>
          <w:sz w:val="22"/>
          <w:szCs w:val="22"/>
        </w:rPr>
        <w:t>«</w:t>
      </w:r>
      <w:r w:rsidRPr="002E25AF">
        <w:rPr>
          <w:rFonts w:ascii="Avenir Next LT Pro" w:hAnsi="Avenir Next LT Pro"/>
          <w:b/>
          <w:i/>
          <w:iCs/>
          <w:sz w:val="22"/>
          <w:szCs w:val="22"/>
        </w:rPr>
        <w:t>Hipógrifo violento</w:t>
      </w:r>
      <w:r w:rsidRPr="004F14C7">
        <w:rPr>
          <w:rFonts w:ascii="Avenir Next LT Pro" w:hAnsi="Avenir Next LT Pro"/>
          <w:bCs/>
          <w:sz w:val="22"/>
          <w:szCs w:val="22"/>
        </w:rPr>
        <w:t xml:space="preserve"> è nudo: non ha bisogno di apparati scenografici decorativi o di artifici tecnologici, ma si ostende in un’installazione strutturata in anonimi segmenti materici in ferro, che deformano e feriscono il ventre tenero di guanciali dalla mollezza </w:t>
      </w:r>
      <w:r w:rsidRPr="004F14C7">
        <w:rPr>
          <w:rFonts w:ascii="Avenir Next LT Pro" w:hAnsi="Avenir Next LT Pro"/>
          <w:bCs/>
          <w:sz w:val="22"/>
          <w:szCs w:val="22"/>
        </w:rPr>
        <w:lastRenderedPageBreak/>
        <w:t xml:space="preserve">biancastra e lardosa» spiega </w:t>
      </w:r>
      <w:r w:rsidRPr="007E6009">
        <w:rPr>
          <w:rFonts w:ascii="Avenir Next LT Pro" w:hAnsi="Avenir Next LT Pro"/>
          <w:b/>
          <w:sz w:val="22"/>
          <w:szCs w:val="22"/>
        </w:rPr>
        <w:t>Maria Federica Maestri</w:t>
      </w:r>
      <w:r w:rsidRPr="004F14C7">
        <w:rPr>
          <w:rFonts w:ascii="Avenir Next LT Pro" w:hAnsi="Avenir Next LT Pro"/>
          <w:bCs/>
          <w:sz w:val="22"/>
          <w:szCs w:val="22"/>
        </w:rPr>
        <w:t xml:space="preserve"> in merito alla creazione interpretata da </w:t>
      </w:r>
      <w:r w:rsidRPr="007E6009">
        <w:rPr>
          <w:rFonts w:ascii="Avenir Next LT Pro" w:hAnsi="Avenir Next LT Pro"/>
          <w:b/>
          <w:sz w:val="22"/>
          <w:szCs w:val="22"/>
        </w:rPr>
        <w:t>Sandra Soncini</w:t>
      </w:r>
      <w:r w:rsidRPr="004F14C7">
        <w:rPr>
          <w:rFonts w:ascii="Avenir Next LT Pro" w:hAnsi="Avenir Next LT Pro"/>
          <w:bCs/>
          <w:sz w:val="22"/>
          <w:szCs w:val="22"/>
        </w:rPr>
        <w:t xml:space="preserve"> al </w:t>
      </w:r>
      <w:r w:rsidRPr="007E6009">
        <w:rPr>
          <w:rFonts w:ascii="Avenir Next LT Pro" w:hAnsi="Avenir Next LT Pro"/>
          <w:b/>
          <w:sz w:val="22"/>
          <w:szCs w:val="22"/>
        </w:rPr>
        <w:t>debutto</w:t>
      </w:r>
      <w:r w:rsidRPr="004F14C7">
        <w:rPr>
          <w:rFonts w:ascii="Avenir Next LT Pro" w:hAnsi="Avenir Next LT Pro"/>
          <w:bCs/>
          <w:sz w:val="22"/>
          <w:szCs w:val="22"/>
        </w:rPr>
        <w:t xml:space="preserve"> a </w:t>
      </w:r>
      <w:r w:rsidRPr="007E6009">
        <w:rPr>
          <w:rFonts w:ascii="Avenir Next LT Pro" w:hAnsi="Avenir Next LT Pro"/>
          <w:b/>
          <w:sz w:val="22"/>
          <w:szCs w:val="22"/>
        </w:rPr>
        <w:t>Lenz Teatro</w:t>
      </w:r>
      <w:r w:rsidRPr="004F14C7">
        <w:rPr>
          <w:rFonts w:ascii="Avenir Next LT Pro" w:hAnsi="Avenir Next LT Pro"/>
          <w:bCs/>
          <w:sz w:val="22"/>
          <w:szCs w:val="22"/>
        </w:rPr>
        <w:t xml:space="preserve"> il </w:t>
      </w:r>
      <w:r w:rsidRPr="007E6009">
        <w:rPr>
          <w:rFonts w:ascii="Avenir Next LT Pro" w:hAnsi="Avenir Next LT Pro"/>
          <w:b/>
          <w:color w:val="000000" w:themeColor="text1"/>
          <w:sz w:val="22"/>
          <w:szCs w:val="22"/>
        </w:rPr>
        <w:t>24 e 25 settembre</w:t>
      </w:r>
      <w:r w:rsidRPr="004F14C7">
        <w:rPr>
          <w:rFonts w:ascii="Avenir Next LT Pro" w:hAnsi="Avenir Next LT Pro"/>
          <w:bCs/>
          <w:color w:val="000000" w:themeColor="text1"/>
          <w:sz w:val="22"/>
          <w:szCs w:val="22"/>
        </w:rPr>
        <w:t xml:space="preserve"> alle ore 21.45 e il </w:t>
      </w:r>
      <w:r w:rsidRPr="007E6009">
        <w:rPr>
          <w:rFonts w:ascii="Avenir Next LT Pro" w:hAnsi="Avenir Next LT Pro"/>
          <w:b/>
          <w:color w:val="000000" w:themeColor="text1"/>
          <w:sz w:val="22"/>
          <w:szCs w:val="22"/>
        </w:rPr>
        <w:t>26 settembre</w:t>
      </w:r>
      <w:r w:rsidRPr="004F14C7">
        <w:rPr>
          <w:rFonts w:ascii="Avenir Next LT Pro" w:hAnsi="Avenir Next LT Pro"/>
          <w:bCs/>
          <w:color w:val="000000" w:themeColor="text1"/>
          <w:sz w:val="22"/>
          <w:szCs w:val="22"/>
        </w:rPr>
        <w:t xml:space="preserve"> alle ore 19.45 «</w:t>
      </w:r>
      <w:r w:rsidRPr="004F14C7">
        <w:rPr>
          <w:rFonts w:ascii="Avenir Next LT Pro" w:hAnsi="Avenir Next LT Pro"/>
          <w:bCs/>
          <w:sz w:val="22"/>
          <w:szCs w:val="22"/>
        </w:rPr>
        <w:t>Con Sandra prevale una visione immediatamente fisica del lavoro, poiché il suo percorso artistico proviene dalla danza, ma si tramuta quasi improvvisamente, per una specie di miracolo estetico, in forte tensione verbale».</w:t>
      </w:r>
    </w:p>
    <w:p w14:paraId="41051132" w14:textId="77777777" w:rsidR="007E6009" w:rsidRDefault="007E6009" w:rsidP="007E6009">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sz w:val="22"/>
          <w:szCs w:val="22"/>
        </w:rPr>
      </w:pPr>
    </w:p>
    <w:p w14:paraId="75567312" w14:textId="77777777" w:rsidR="007E6009" w:rsidRDefault="0091163A" w:rsidP="007E6009">
      <w:pPr>
        <w:pStyle w:val="NormaleWeb"/>
        <w:shd w:val="clear" w:color="auto" w:fill="FFFFFF"/>
        <w:suppressAutoHyphens/>
        <w:spacing w:before="0" w:beforeAutospacing="0" w:after="450" w:afterAutospacing="0"/>
        <w:contextualSpacing/>
        <w:jc w:val="both"/>
        <w:textAlignment w:val="baseline"/>
        <w:rPr>
          <w:rFonts w:ascii="Avenir Next LT Pro" w:hAnsi="Avenir Next LT Pro" w:cs="Cambria"/>
          <w:bCs/>
          <w:sz w:val="22"/>
          <w:szCs w:val="22"/>
          <w:lang w:bidi="hi-IN"/>
        </w:rPr>
      </w:pPr>
      <w:r w:rsidRPr="004F14C7">
        <w:rPr>
          <w:rFonts w:ascii="Avenir Next LT Pro" w:hAnsi="Avenir Next LT Pro"/>
          <w:bCs/>
          <w:sz w:val="22"/>
          <w:szCs w:val="22"/>
        </w:rPr>
        <w:t xml:space="preserve">Il progetto </w:t>
      </w:r>
      <w:r w:rsidRPr="007E6009">
        <w:rPr>
          <w:rFonts w:ascii="Avenir Next LT Pro" w:hAnsi="Avenir Next LT Pro"/>
          <w:bCs/>
          <w:i/>
          <w:iCs/>
          <w:sz w:val="22"/>
          <w:szCs w:val="22"/>
        </w:rPr>
        <w:t>RE-Opening MONDI NUOVI</w:t>
      </w:r>
      <w:r w:rsidRPr="004F14C7">
        <w:rPr>
          <w:rFonts w:ascii="Avenir Next LT Pro" w:hAnsi="Avenir Next LT Pro"/>
          <w:bCs/>
          <w:sz w:val="22"/>
          <w:szCs w:val="22"/>
        </w:rPr>
        <w:t xml:space="preserve"> continuerà </w:t>
      </w:r>
      <w:r w:rsidR="004F14C7" w:rsidRPr="007E6009">
        <w:rPr>
          <w:rFonts w:ascii="Avenir Next LT Pro" w:hAnsi="Avenir Next LT Pro"/>
          <w:b/>
          <w:sz w:val="22"/>
          <w:szCs w:val="22"/>
        </w:rPr>
        <w:t>dall’8 al 10 ottobre</w:t>
      </w:r>
      <w:r w:rsidR="004F14C7" w:rsidRPr="004F14C7">
        <w:rPr>
          <w:rFonts w:ascii="Avenir Next LT Pro" w:hAnsi="Avenir Next LT Pro"/>
          <w:bCs/>
          <w:sz w:val="22"/>
          <w:szCs w:val="22"/>
        </w:rPr>
        <w:t xml:space="preserve"> a Lenz Teatro con la prima nazionale di </w:t>
      </w:r>
      <w:r w:rsidR="004F14C7" w:rsidRPr="007E6009">
        <w:rPr>
          <w:rFonts w:ascii="Avenir Next LT Pro" w:hAnsi="Avenir Next LT Pro"/>
          <w:b/>
          <w:i/>
          <w:iCs/>
          <w:sz w:val="22"/>
          <w:szCs w:val="22"/>
        </w:rPr>
        <w:t>Altro stato</w:t>
      </w:r>
      <w:r w:rsidR="004F14C7" w:rsidRPr="004F14C7">
        <w:rPr>
          <w:rFonts w:ascii="Avenir Next LT Pro" w:hAnsi="Avenir Next LT Pro"/>
          <w:bCs/>
          <w:sz w:val="22"/>
          <w:szCs w:val="22"/>
        </w:rPr>
        <w:t xml:space="preserve">, interpretato da </w:t>
      </w:r>
      <w:r w:rsidR="004F14C7" w:rsidRPr="007E6009">
        <w:rPr>
          <w:rFonts w:ascii="Avenir Next LT Pro" w:hAnsi="Avenir Next LT Pro"/>
          <w:b/>
          <w:sz w:val="22"/>
          <w:szCs w:val="22"/>
        </w:rPr>
        <w:t>Barbara Voghera</w:t>
      </w:r>
      <w:r w:rsidR="004F14C7" w:rsidRPr="004F14C7">
        <w:rPr>
          <w:rFonts w:ascii="Avenir Next LT Pro" w:hAnsi="Avenir Next LT Pro"/>
          <w:bCs/>
          <w:sz w:val="22"/>
          <w:szCs w:val="22"/>
        </w:rPr>
        <w:t xml:space="preserve">, nuove repliche di </w:t>
      </w:r>
      <w:r w:rsidR="004F14C7" w:rsidRPr="007E6009">
        <w:rPr>
          <w:rFonts w:ascii="Avenir Next LT Pro" w:hAnsi="Avenir Next LT Pro"/>
          <w:b/>
          <w:i/>
          <w:iCs/>
          <w:sz w:val="22"/>
          <w:szCs w:val="22"/>
        </w:rPr>
        <w:t>Hipógrifo violento</w:t>
      </w:r>
      <w:r w:rsidR="004F14C7" w:rsidRPr="004F14C7">
        <w:rPr>
          <w:rFonts w:ascii="Avenir Next LT Pro" w:hAnsi="Avenir Next LT Pro"/>
          <w:bCs/>
          <w:sz w:val="22"/>
          <w:szCs w:val="22"/>
        </w:rPr>
        <w:t xml:space="preserve">, l’installazione visuale e sonora </w:t>
      </w:r>
      <w:r w:rsidR="004F14C7" w:rsidRPr="007E6009">
        <w:rPr>
          <w:rFonts w:ascii="Avenir Next LT Pro" w:hAnsi="Avenir Next LT Pro"/>
          <w:b/>
          <w:i/>
          <w:iCs/>
          <w:sz w:val="22"/>
          <w:szCs w:val="22"/>
        </w:rPr>
        <w:t>Melancolía contromano</w:t>
      </w:r>
      <w:r w:rsidR="004F14C7" w:rsidRPr="004F14C7">
        <w:rPr>
          <w:rFonts w:ascii="Avenir Next LT Pro" w:hAnsi="Avenir Next LT Pro"/>
          <w:bCs/>
          <w:sz w:val="22"/>
          <w:szCs w:val="22"/>
        </w:rPr>
        <w:t xml:space="preserve"> e, </w:t>
      </w:r>
      <w:r w:rsidR="004F14C7" w:rsidRPr="004F14C7">
        <w:rPr>
          <w:rFonts w:ascii="Avenir Next LT Pro" w:hAnsi="Avenir Next LT Pro" w:cs="Cambria"/>
          <w:bCs/>
          <w:sz w:val="22"/>
          <w:szCs w:val="22"/>
          <w:lang w:bidi="hi-IN"/>
        </w:rPr>
        <w:t xml:space="preserve">in occasione della </w:t>
      </w:r>
      <w:r w:rsidR="004F14C7" w:rsidRPr="007E6009">
        <w:rPr>
          <w:rFonts w:ascii="Avenir Next LT Pro" w:hAnsi="Avenir Next LT Pro" w:cs="Cambria"/>
          <w:b/>
          <w:sz w:val="22"/>
          <w:szCs w:val="22"/>
          <w:lang w:bidi="hi-IN"/>
        </w:rPr>
        <w:t>Giornata Mondiale della Salute Mentale</w:t>
      </w:r>
      <w:r w:rsidR="004F14C7" w:rsidRPr="004F14C7">
        <w:rPr>
          <w:rFonts w:ascii="Avenir Next LT Pro" w:hAnsi="Avenir Next LT Pro" w:cs="Cambria"/>
          <w:bCs/>
          <w:sz w:val="22"/>
          <w:szCs w:val="22"/>
          <w:lang w:bidi="hi-IN"/>
        </w:rPr>
        <w:t xml:space="preserve">, il seminario di studi </w:t>
      </w:r>
      <w:r w:rsidR="004F14C7" w:rsidRPr="007E6009">
        <w:rPr>
          <w:rFonts w:ascii="Avenir Next LT Pro" w:hAnsi="Avenir Next LT Pro" w:cs="Cambria"/>
          <w:b/>
          <w:i/>
          <w:iCs/>
          <w:sz w:val="22"/>
          <w:szCs w:val="22"/>
          <w:lang w:bidi="hi-IN"/>
        </w:rPr>
        <w:t>Futuro sensibile</w:t>
      </w:r>
      <w:r w:rsidR="004F14C7" w:rsidRPr="004F14C7">
        <w:rPr>
          <w:rFonts w:ascii="Avenir Next LT Pro" w:hAnsi="Avenir Next LT Pro" w:cs="Cambria"/>
          <w:bCs/>
          <w:sz w:val="22"/>
          <w:szCs w:val="22"/>
          <w:lang w:bidi="hi-IN"/>
        </w:rPr>
        <w:t>.</w:t>
      </w:r>
    </w:p>
    <w:p w14:paraId="01308C77" w14:textId="77777777" w:rsidR="007E6009" w:rsidRDefault="007E6009" w:rsidP="007E6009">
      <w:pPr>
        <w:pStyle w:val="NormaleWeb"/>
        <w:shd w:val="clear" w:color="auto" w:fill="FFFFFF"/>
        <w:suppressAutoHyphens/>
        <w:spacing w:before="0" w:beforeAutospacing="0" w:after="450" w:afterAutospacing="0"/>
        <w:contextualSpacing/>
        <w:jc w:val="both"/>
        <w:textAlignment w:val="baseline"/>
        <w:rPr>
          <w:rFonts w:ascii="Avenir Next LT Pro" w:hAnsi="Avenir Next LT Pro" w:cs="Cambria"/>
          <w:bCs/>
          <w:sz w:val="22"/>
          <w:szCs w:val="22"/>
          <w:lang w:bidi="hi-IN"/>
        </w:rPr>
      </w:pPr>
    </w:p>
    <w:p w14:paraId="2CEF51AF" w14:textId="3E897484" w:rsidR="00B66AD0" w:rsidRPr="004F14C7" w:rsidRDefault="00B66AD0" w:rsidP="007E6009">
      <w:pPr>
        <w:pStyle w:val="NormaleWeb"/>
        <w:shd w:val="clear" w:color="auto" w:fill="FFFFFF"/>
        <w:suppressAutoHyphens/>
        <w:spacing w:before="0" w:beforeAutospacing="0" w:after="450" w:afterAutospacing="0"/>
        <w:contextualSpacing/>
        <w:jc w:val="both"/>
        <w:textAlignment w:val="baseline"/>
        <w:rPr>
          <w:rFonts w:ascii="Avenir Next LT Pro" w:hAnsi="Avenir Next LT Pro" w:cs="Cambria"/>
          <w:bCs/>
          <w:sz w:val="22"/>
          <w:szCs w:val="22"/>
          <w:bdr w:val="nil"/>
          <w:lang w:bidi="hi-IN"/>
        </w:rPr>
      </w:pPr>
      <w:r w:rsidRPr="007E6009">
        <w:rPr>
          <w:rFonts w:ascii="Avenir Next LT Pro" w:hAnsi="Avenir Next LT Pro" w:cs="Cambria"/>
          <w:b/>
          <w:sz w:val="22"/>
          <w:szCs w:val="22"/>
          <w:lang w:val="en-US" w:bidi="hi-IN"/>
        </w:rPr>
        <w:t xml:space="preserve">Calendario </w:t>
      </w:r>
      <w:r w:rsidR="004F14C7" w:rsidRPr="007E6009">
        <w:rPr>
          <w:rFonts w:ascii="Avenir Next LT Pro" w:hAnsi="Avenir Next LT Pro" w:cs="Cambria"/>
          <w:b/>
          <w:sz w:val="22"/>
          <w:szCs w:val="22"/>
          <w:lang w:val="en-US" w:bidi="hi-IN"/>
        </w:rPr>
        <w:t xml:space="preserve">sintetico </w:t>
      </w:r>
      <w:r w:rsidRPr="007E6009">
        <w:rPr>
          <w:rFonts w:ascii="Avenir Next LT Pro" w:hAnsi="Avenir Next LT Pro" w:cs="Cambria"/>
          <w:b/>
          <w:i/>
          <w:iCs/>
          <w:sz w:val="22"/>
          <w:szCs w:val="22"/>
          <w:lang w:val="en-US" w:bidi="hi-IN"/>
        </w:rPr>
        <w:t>RE-Opening MONDI NUOVI</w:t>
      </w:r>
      <w:r w:rsidR="004F14C7" w:rsidRPr="007E6009">
        <w:rPr>
          <w:rFonts w:ascii="Avenir Next LT Pro" w:hAnsi="Avenir Next LT Pro" w:cs="Cambria"/>
          <w:b/>
          <w:sz w:val="22"/>
          <w:szCs w:val="22"/>
          <w:lang w:val="en-US" w:bidi="hi-IN"/>
        </w:rPr>
        <w:t xml:space="preserve"> 24-26 settembre</w:t>
      </w:r>
    </w:p>
    <w:p w14:paraId="567E18AC" w14:textId="77777777" w:rsidR="004F14C7" w:rsidRPr="007E6009"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
          <w:sz w:val="22"/>
          <w:szCs w:val="22"/>
        </w:rPr>
      </w:pPr>
      <w:r w:rsidRPr="007E6009">
        <w:rPr>
          <w:rFonts w:ascii="Avenir Next LT Pro" w:hAnsi="Avenir Next LT Pro"/>
          <w:b/>
          <w:sz w:val="22"/>
          <w:szCs w:val="22"/>
        </w:rPr>
        <w:t>Giovedì 24 settembre 2020</w:t>
      </w:r>
      <w:r w:rsidRPr="007E6009">
        <w:rPr>
          <w:rFonts w:ascii="Avenir Next LT Pro" w:hAnsi="Avenir Next LT Pro"/>
          <w:b/>
          <w:sz w:val="22"/>
          <w:szCs w:val="22"/>
        </w:rPr>
        <w:tab/>
      </w:r>
    </w:p>
    <w:p w14:paraId="3E8558C6"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ore 20.00</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Mondi Nuovi</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videoinstallazione</w:t>
      </w:r>
    </w:p>
    <w:p w14:paraId="1CAB790D"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ore 20.45</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Flowers like stars?</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performance</w:t>
      </w:r>
    </w:p>
    <w:p w14:paraId="794FA862"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ore 21.45</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Hipógrifo violento</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performance</w:t>
      </w:r>
    </w:p>
    <w:p w14:paraId="755FDBD2" w14:textId="77777777" w:rsidR="004F14C7" w:rsidRPr="007E6009"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
          <w:sz w:val="22"/>
          <w:szCs w:val="22"/>
        </w:rPr>
      </w:pPr>
      <w:r w:rsidRPr="007E6009">
        <w:rPr>
          <w:rFonts w:ascii="Avenir Next LT Pro" w:hAnsi="Avenir Next LT Pro"/>
          <w:b/>
          <w:sz w:val="22"/>
          <w:szCs w:val="22"/>
        </w:rPr>
        <w:t>Venerdì 25 settembre 2020</w:t>
      </w:r>
    </w:p>
    <w:p w14:paraId="64C74D01"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ore 20.00</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Mondi Nuovi</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videoinstallazione</w:t>
      </w:r>
    </w:p>
    <w:p w14:paraId="4CE200FF"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lang w:val="en-US"/>
        </w:rPr>
      </w:pPr>
      <w:r w:rsidRPr="004F14C7">
        <w:rPr>
          <w:rFonts w:ascii="Avenir Next LT Pro" w:hAnsi="Avenir Next LT Pro"/>
          <w:bCs/>
          <w:color w:val="222222"/>
          <w:sz w:val="22"/>
          <w:szCs w:val="22"/>
          <w:lang w:val="en-US"/>
        </w:rPr>
        <w:t>ore 20.45</w:t>
      </w:r>
      <w:r w:rsidRPr="004F14C7">
        <w:rPr>
          <w:rFonts w:ascii="Avenir Next LT Pro" w:hAnsi="Avenir Next LT Pro"/>
          <w:bCs/>
          <w:color w:val="222222"/>
          <w:sz w:val="22"/>
          <w:szCs w:val="22"/>
          <w:lang w:val="en-US"/>
        </w:rPr>
        <w:tab/>
      </w:r>
      <w:r w:rsidRPr="004F14C7">
        <w:rPr>
          <w:rFonts w:ascii="Avenir Next LT Pro" w:hAnsi="Avenir Next LT Pro"/>
          <w:bCs/>
          <w:color w:val="222222"/>
          <w:sz w:val="22"/>
          <w:szCs w:val="22"/>
          <w:lang w:val="en-US"/>
        </w:rPr>
        <w:tab/>
        <w:t>Flowers like stars?</w:t>
      </w:r>
      <w:r w:rsidRPr="004F14C7">
        <w:rPr>
          <w:rFonts w:ascii="Avenir Next LT Pro" w:hAnsi="Avenir Next LT Pro"/>
          <w:bCs/>
          <w:color w:val="222222"/>
          <w:sz w:val="22"/>
          <w:szCs w:val="22"/>
          <w:lang w:val="en-US"/>
        </w:rPr>
        <w:tab/>
      </w:r>
      <w:r w:rsidRPr="004F14C7">
        <w:rPr>
          <w:rFonts w:ascii="Avenir Next LT Pro" w:hAnsi="Avenir Next LT Pro"/>
          <w:bCs/>
          <w:color w:val="222222"/>
          <w:sz w:val="22"/>
          <w:szCs w:val="22"/>
          <w:lang w:val="en-US"/>
        </w:rPr>
        <w:tab/>
        <w:t>performance</w:t>
      </w:r>
    </w:p>
    <w:p w14:paraId="154D041E"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lang w:val="en-US"/>
        </w:rPr>
      </w:pPr>
      <w:r w:rsidRPr="004F14C7">
        <w:rPr>
          <w:rFonts w:ascii="Avenir Next LT Pro" w:hAnsi="Avenir Next LT Pro"/>
          <w:bCs/>
          <w:color w:val="222222"/>
          <w:sz w:val="22"/>
          <w:szCs w:val="22"/>
          <w:lang w:val="en-US"/>
        </w:rPr>
        <w:t>ore 21.45</w:t>
      </w:r>
      <w:r w:rsidRPr="004F14C7">
        <w:rPr>
          <w:rFonts w:ascii="Avenir Next LT Pro" w:hAnsi="Avenir Next LT Pro"/>
          <w:bCs/>
          <w:color w:val="222222"/>
          <w:sz w:val="22"/>
          <w:szCs w:val="22"/>
          <w:lang w:val="en-US"/>
        </w:rPr>
        <w:tab/>
      </w:r>
      <w:r w:rsidRPr="004F14C7">
        <w:rPr>
          <w:rFonts w:ascii="Avenir Next LT Pro" w:hAnsi="Avenir Next LT Pro"/>
          <w:bCs/>
          <w:color w:val="222222"/>
          <w:sz w:val="22"/>
          <w:szCs w:val="22"/>
          <w:lang w:val="en-US"/>
        </w:rPr>
        <w:tab/>
        <w:t>Hipógrifo violento</w:t>
      </w:r>
      <w:r w:rsidRPr="004F14C7">
        <w:rPr>
          <w:rFonts w:ascii="Avenir Next LT Pro" w:hAnsi="Avenir Next LT Pro"/>
          <w:bCs/>
          <w:color w:val="222222"/>
          <w:sz w:val="22"/>
          <w:szCs w:val="22"/>
          <w:lang w:val="en-US"/>
        </w:rPr>
        <w:tab/>
      </w:r>
      <w:r w:rsidRPr="004F14C7">
        <w:rPr>
          <w:rFonts w:ascii="Avenir Next LT Pro" w:hAnsi="Avenir Next LT Pro"/>
          <w:bCs/>
          <w:color w:val="222222"/>
          <w:sz w:val="22"/>
          <w:szCs w:val="22"/>
          <w:lang w:val="en-US"/>
        </w:rPr>
        <w:tab/>
        <w:t>performance</w:t>
      </w:r>
    </w:p>
    <w:p w14:paraId="0E244EB5" w14:textId="77777777" w:rsidR="004F14C7" w:rsidRPr="007E6009"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
          <w:sz w:val="22"/>
          <w:szCs w:val="22"/>
        </w:rPr>
      </w:pPr>
      <w:r w:rsidRPr="007E6009">
        <w:rPr>
          <w:rFonts w:ascii="Avenir Next LT Pro" w:hAnsi="Avenir Next LT Pro"/>
          <w:b/>
          <w:sz w:val="22"/>
          <w:szCs w:val="22"/>
        </w:rPr>
        <w:t>Sabato 26 settembre 2020</w:t>
      </w:r>
      <w:r w:rsidRPr="007E6009">
        <w:rPr>
          <w:rFonts w:ascii="Avenir Next LT Pro" w:hAnsi="Avenir Next LT Pro"/>
          <w:b/>
          <w:sz w:val="22"/>
          <w:szCs w:val="22"/>
        </w:rPr>
        <w:tab/>
      </w:r>
    </w:p>
    <w:p w14:paraId="21EC2C87"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ore 18.00</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Mondi Nuovi</w:t>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r>
      <w:r w:rsidRPr="004F14C7">
        <w:rPr>
          <w:rFonts w:ascii="Avenir Next LT Pro" w:hAnsi="Avenir Next LT Pro"/>
          <w:bCs/>
          <w:color w:val="222222"/>
          <w:sz w:val="22"/>
          <w:szCs w:val="22"/>
        </w:rPr>
        <w:tab/>
        <w:t>videoinstallazione</w:t>
      </w:r>
    </w:p>
    <w:p w14:paraId="7C750869"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lang w:val="en-US"/>
        </w:rPr>
      </w:pPr>
      <w:r w:rsidRPr="004F14C7">
        <w:rPr>
          <w:rFonts w:ascii="Avenir Next LT Pro" w:hAnsi="Avenir Next LT Pro"/>
          <w:bCs/>
          <w:color w:val="222222"/>
          <w:sz w:val="22"/>
          <w:szCs w:val="22"/>
          <w:lang w:val="en-US"/>
        </w:rPr>
        <w:t>ore 18.45</w:t>
      </w:r>
      <w:r w:rsidRPr="004F14C7">
        <w:rPr>
          <w:rFonts w:ascii="Avenir Next LT Pro" w:hAnsi="Avenir Next LT Pro"/>
          <w:bCs/>
          <w:color w:val="222222"/>
          <w:sz w:val="22"/>
          <w:szCs w:val="22"/>
          <w:lang w:val="en-US"/>
        </w:rPr>
        <w:tab/>
      </w:r>
      <w:r w:rsidRPr="004F14C7">
        <w:rPr>
          <w:rFonts w:ascii="Avenir Next LT Pro" w:hAnsi="Avenir Next LT Pro"/>
          <w:bCs/>
          <w:color w:val="222222"/>
          <w:sz w:val="22"/>
          <w:szCs w:val="22"/>
          <w:lang w:val="en-US"/>
        </w:rPr>
        <w:tab/>
        <w:t>Flowers like stars?</w:t>
      </w:r>
      <w:r w:rsidRPr="004F14C7">
        <w:rPr>
          <w:rFonts w:ascii="Avenir Next LT Pro" w:hAnsi="Avenir Next LT Pro"/>
          <w:bCs/>
          <w:color w:val="222222"/>
          <w:sz w:val="22"/>
          <w:szCs w:val="22"/>
          <w:lang w:val="en-US"/>
        </w:rPr>
        <w:tab/>
      </w:r>
      <w:r w:rsidRPr="004F14C7">
        <w:rPr>
          <w:rFonts w:ascii="Avenir Next LT Pro" w:hAnsi="Avenir Next LT Pro"/>
          <w:bCs/>
          <w:color w:val="222222"/>
          <w:sz w:val="22"/>
          <w:szCs w:val="22"/>
          <w:lang w:val="en-US"/>
        </w:rPr>
        <w:tab/>
        <w:t>performance</w:t>
      </w:r>
    </w:p>
    <w:p w14:paraId="30D0AE63" w14:textId="77777777" w:rsidR="004F14C7" w:rsidRPr="004F14C7" w:rsidRDefault="004F14C7" w:rsidP="004F14C7">
      <w:pPr>
        <w:pStyle w:val="NormaleWeb"/>
        <w:shd w:val="clear" w:color="auto" w:fill="FFFFFF"/>
        <w:suppressAutoHyphens/>
        <w:spacing w:before="0" w:beforeAutospacing="0" w:after="450" w:afterAutospacing="0"/>
        <w:contextualSpacing/>
        <w:jc w:val="both"/>
        <w:textAlignment w:val="baseline"/>
        <w:rPr>
          <w:rFonts w:ascii="Avenir Next LT Pro" w:hAnsi="Avenir Next LT Pro"/>
          <w:bCs/>
          <w:color w:val="222222"/>
          <w:sz w:val="22"/>
          <w:szCs w:val="22"/>
          <w:lang w:val="en-US"/>
        </w:rPr>
      </w:pPr>
      <w:r w:rsidRPr="004F14C7">
        <w:rPr>
          <w:rFonts w:ascii="Avenir Next LT Pro" w:hAnsi="Avenir Next LT Pro"/>
          <w:bCs/>
          <w:color w:val="222222"/>
          <w:sz w:val="22"/>
          <w:szCs w:val="22"/>
          <w:lang w:val="en-US"/>
        </w:rPr>
        <w:t>ore 19.45</w:t>
      </w:r>
      <w:r w:rsidRPr="004F14C7">
        <w:rPr>
          <w:rFonts w:ascii="Avenir Next LT Pro" w:hAnsi="Avenir Next LT Pro"/>
          <w:bCs/>
          <w:color w:val="222222"/>
          <w:sz w:val="22"/>
          <w:szCs w:val="22"/>
          <w:lang w:val="en-US"/>
        </w:rPr>
        <w:tab/>
      </w:r>
      <w:r w:rsidRPr="004F14C7">
        <w:rPr>
          <w:rFonts w:ascii="Avenir Next LT Pro" w:hAnsi="Avenir Next LT Pro"/>
          <w:bCs/>
          <w:color w:val="222222"/>
          <w:sz w:val="22"/>
          <w:szCs w:val="22"/>
          <w:lang w:val="en-US"/>
        </w:rPr>
        <w:tab/>
        <w:t>Hipógrifo violento</w:t>
      </w:r>
      <w:r w:rsidRPr="004F14C7">
        <w:rPr>
          <w:rFonts w:ascii="Avenir Next LT Pro" w:hAnsi="Avenir Next LT Pro"/>
          <w:bCs/>
          <w:color w:val="222222"/>
          <w:sz w:val="22"/>
          <w:szCs w:val="22"/>
          <w:lang w:val="en-US"/>
        </w:rPr>
        <w:tab/>
      </w:r>
      <w:r w:rsidRPr="004F14C7">
        <w:rPr>
          <w:rFonts w:ascii="Avenir Next LT Pro" w:hAnsi="Avenir Next LT Pro"/>
          <w:bCs/>
          <w:color w:val="222222"/>
          <w:sz w:val="22"/>
          <w:szCs w:val="22"/>
          <w:lang w:val="en-US"/>
        </w:rPr>
        <w:tab/>
        <w:t>performance</w:t>
      </w:r>
    </w:p>
    <w:p w14:paraId="6D565BD5" w14:textId="0D879839" w:rsidR="004F14C7" w:rsidRPr="004F14C7" w:rsidRDefault="004F14C7" w:rsidP="004F14C7">
      <w:pPr>
        <w:pStyle w:val="NormaleWeb"/>
        <w:spacing w:before="0" w:beforeAutospacing="0" w:after="0" w:afterAutospacing="0"/>
        <w:jc w:val="both"/>
        <w:textAlignment w:val="baseline"/>
        <w:rPr>
          <w:rFonts w:ascii="Avenir Next LT Pro" w:hAnsi="Avenir Next LT Pro" w:cs="Cambria"/>
          <w:bCs/>
          <w:sz w:val="22"/>
          <w:szCs w:val="22"/>
          <w:bdr w:val="nil"/>
          <w:lang w:bidi="hi-IN"/>
        </w:rPr>
      </w:pPr>
    </w:p>
    <w:p w14:paraId="13ED4390" w14:textId="17461D72" w:rsidR="004F14C7" w:rsidRPr="004F14C7" w:rsidRDefault="004F14C7" w:rsidP="004F14C7">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r w:rsidRPr="007E6009">
        <w:rPr>
          <w:rFonts w:ascii="Avenir Next LT Pro" w:hAnsi="Avenir Next LT Pro"/>
          <w:bCs/>
          <w:i/>
          <w:iCs/>
          <w:sz w:val="22"/>
          <w:szCs w:val="22"/>
        </w:rPr>
        <w:t>Mondi Nuovi</w:t>
      </w:r>
      <w:r w:rsidRPr="007E6009">
        <w:rPr>
          <w:rFonts w:ascii="Avenir Next LT Pro" w:hAnsi="Avenir Next LT Pro"/>
          <w:bCs/>
          <w:sz w:val="22"/>
          <w:szCs w:val="22"/>
        </w:rPr>
        <w:t xml:space="preserve">: Ingresso gratuito. </w:t>
      </w:r>
      <w:r w:rsidR="007E6009" w:rsidRPr="007E6009">
        <w:rPr>
          <w:rFonts w:ascii="Avenir Next LT Pro" w:hAnsi="Avenir Next LT Pro"/>
          <w:bCs/>
          <w:i/>
          <w:iCs/>
          <w:sz w:val="22"/>
          <w:szCs w:val="22"/>
        </w:rPr>
        <w:t>Flowers like stars?</w:t>
      </w:r>
      <w:r w:rsidR="007E6009">
        <w:rPr>
          <w:rFonts w:ascii="Avenir Next LT Pro" w:hAnsi="Avenir Next LT Pro"/>
          <w:bCs/>
          <w:sz w:val="22"/>
          <w:szCs w:val="22"/>
        </w:rPr>
        <w:t xml:space="preserve">, </w:t>
      </w:r>
      <w:r w:rsidRPr="007E6009">
        <w:rPr>
          <w:rFonts w:ascii="Avenir Next LT Pro" w:hAnsi="Avenir Next LT Pro"/>
          <w:bCs/>
          <w:i/>
          <w:iCs/>
          <w:sz w:val="22"/>
          <w:szCs w:val="22"/>
        </w:rPr>
        <w:t>Hipógrifo violento</w:t>
      </w:r>
      <w:r w:rsidRPr="007E6009">
        <w:rPr>
          <w:rFonts w:ascii="Avenir Next LT Pro" w:hAnsi="Avenir Next LT Pro"/>
          <w:bCs/>
          <w:sz w:val="22"/>
          <w:szCs w:val="22"/>
        </w:rPr>
        <w:t xml:space="preserve">: 12 euro intero, 8 </w:t>
      </w:r>
      <w:r w:rsidRPr="004F14C7">
        <w:rPr>
          <w:rFonts w:ascii="Avenir Next LT Pro" w:hAnsi="Avenir Next LT Pro"/>
          <w:bCs/>
          <w:color w:val="222222"/>
          <w:sz w:val="22"/>
          <w:szCs w:val="22"/>
        </w:rPr>
        <w:t>euro ridotto [n.2 spettacoli nella stessa sera, under 30, over 60, studenti, youngER Card, Carta DOC, dipendenti AUSL, gruppi minimo 5 persone: associazioni culturali, scuole di teatro, danza, istituti scolastici, aziende].</w:t>
      </w:r>
    </w:p>
    <w:p w14:paraId="1045A41D" w14:textId="77777777" w:rsidR="004F14C7" w:rsidRPr="004F14C7" w:rsidRDefault="004F14C7" w:rsidP="004F14C7">
      <w:pPr>
        <w:pStyle w:val="NormaleWeb"/>
        <w:shd w:val="clear" w:color="auto" w:fill="FFFFFF"/>
        <w:suppressAutoHyphens/>
        <w:spacing w:before="0" w:beforeAutospacing="0" w:after="450" w:afterAutospacing="0"/>
        <w:ind w:left="450"/>
        <w:contextualSpacing/>
        <w:textAlignment w:val="baseline"/>
        <w:rPr>
          <w:rFonts w:ascii="Avenir Next LT Pro" w:hAnsi="Avenir Next LT Pro"/>
          <w:bCs/>
          <w:color w:val="222222"/>
          <w:sz w:val="22"/>
          <w:szCs w:val="22"/>
        </w:rPr>
      </w:pPr>
    </w:p>
    <w:p w14:paraId="5AB593DF" w14:textId="77777777" w:rsidR="004F14C7" w:rsidRPr="004F14C7" w:rsidRDefault="004F14C7" w:rsidP="004F14C7">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Prenotazione obbligatoria.</w:t>
      </w:r>
    </w:p>
    <w:p w14:paraId="02F6B9B7" w14:textId="77777777" w:rsidR="004F14C7" w:rsidRPr="004F14C7" w:rsidRDefault="004F14C7" w:rsidP="004F14C7">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Ritiro biglietti 15 minuti prima degli spettacoli.</w:t>
      </w:r>
    </w:p>
    <w:p w14:paraId="4E3F63F1" w14:textId="77777777" w:rsidR="004F14C7" w:rsidRPr="004F14C7" w:rsidRDefault="004F14C7" w:rsidP="004F14C7">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Capienza massima delle sale: 20 posti.</w:t>
      </w:r>
    </w:p>
    <w:p w14:paraId="70E9F2CF" w14:textId="77777777" w:rsidR="004F14C7" w:rsidRPr="004F14C7" w:rsidRDefault="004F14C7" w:rsidP="004F14C7">
      <w:pPr>
        <w:pStyle w:val="NormaleWeb"/>
        <w:shd w:val="clear" w:color="auto" w:fill="FFFFFF"/>
        <w:suppressAutoHyphens/>
        <w:spacing w:before="0" w:beforeAutospacing="0" w:after="450" w:afterAutospacing="0"/>
        <w:ind w:left="450"/>
        <w:contextualSpacing/>
        <w:textAlignment w:val="baseline"/>
        <w:rPr>
          <w:rFonts w:ascii="Avenir Next LT Pro" w:hAnsi="Avenir Next LT Pro"/>
          <w:bCs/>
          <w:color w:val="222222"/>
          <w:sz w:val="22"/>
          <w:szCs w:val="22"/>
        </w:rPr>
      </w:pPr>
    </w:p>
    <w:p w14:paraId="5A14F35F" w14:textId="77777777" w:rsidR="004F14C7" w:rsidRPr="004F14C7" w:rsidRDefault="004F14C7" w:rsidP="004F14C7">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Gli appuntamenti avranno luogo a Lenz Teatro, via Pasubio 3/e, Parma.</w:t>
      </w:r>
    </w:p>
    <w:p w14:paraId="70C96D3C" w14:textId="77777777" w:rsidR="004F14C7" w:rsidRPr="004F14C7" w:rsidRDefault="004F14C7" w:rsidP="004F14C7">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p>
    <w:p w14:paraId="0DB17445" w14:textId="77777777" w:rsidR="0014160A" w:rsidRDefault="004F14C7" w:rsidP="0014160A">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r w:rsidRPr="004F14C7">
        <w:rPr>
          <w:rFonts w:ascii="Avenir Next LT Pro" w:hAnsi="Avenir Next LT Pro"/>
          <w:bCs/>
          <w:color w:val="222222"/>
          <w:sz w:val="22"/>
          <w:szCs w:val="22"/>
        </w:rPr>
        <w:t>Tutte le fasi del progetto RE-Opening MONDI NUOVI si svolgeranno nel rispetto del protocollo aziendale di regolamentazione delle misure per il contrasto e il contenimento della diffusione del virus Covid-19.</w:t>
      </w:r>
    </w:p>
    <w:p w14:paraId="2E9AE929" w14:textId="77777777" w:rsidR="0014160A" w:rsidRDefault="0014160A" w:rsidP="0014160A">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p>
    <w:p w14:paraId="61B6274F" w14:textId="6BC6398E" w:rsidR="00B66AD0" w:rsidRPr="0014160A" w:rsidRDefault="00B66AD0" w:rsidP="0014160A">
      <w:pPr>
        <w:pStyle w:val="NormaleWeb"/>
        <w:shd w:val="clear" w:color="auto" w:fill="FFFFFF"/>
        <w:suppressAutoHyphens/>
        <w:spacing w:before="0" w:beforeAutospacing="0" w:after="450" w:afterAutospacing="0"/>
        <w:contextualSpacing/>
        <w:textAlignment w:val="baseline"/>
        <w:rPr>
          <w:rFonts w:ascii="Avenir Next LT Pro" w:hAnsi="Avenir Next LT Pro"/>
          <w:bCs/>
          <w:color w:val="222222"/>
          <w:sz w:val="22"/>
          <w:szCs w:val="22"/>
        </w:rPr>
      </w:pPr>
      <w:r w:rsidRPr="004F14C7">
        <w:rPr>
          <w:rFonts w:ascii="Avenir Next LT Pro" w:hAnsi="Avenir Next LT Pro" w:cs="Cambria"/>
          <w:bCs/>
          <w:sz w:val="22"/>
          <w:szCs w:val="22"/>
          <w:bdr w:val="nil"/>
          <w:lang w:bidi="hi-IN"/>
        </w:rPr>
        <w:t xml:space="preserve">Per informazioni e prenotazioni: 0521 270141, 335 6096220, </w:t>
      </w:r>
      <w:hyperlink r:id="rId8" w:history="1">
        <w:r w:rsidRPr="004F14C7">
          <w:rPr>
            <w:rFonts w:ascii="Avenir Next LT Pro" w:hAnsi="Avenir Next LT Pro" w:cs="Cambria"/>
            <w:bCs/>
            <w:color w:val="499BC9" w:themeColor="accent1"/>
            <w:sz w:val="22"/>
            <w:szCs w:val="22"/>
            <w:bdr w:val="nil"/>
            <w:lang w:bidi="hi-IN"/>
          </w:rPr>
          <w:t>info@lenzfondazione.it</w:t>
        </w:r>
      </w:hyperlink>
      <w:r w:rsidRPr="004F14C7">
        <w:rPr>
          <w:rFonts w:ascii="Avenir Next LT Pro" w:hAnsi="Avenir Next LT Pro" w:cs="Cambria"/>
          <w:bCs/>
          <w:sz w:val="22"/>
          <w:szCs w:val="22"/>
          <w:bdr w:val="nil"/>
          <w:lang w:bidi="hi-IN"/>
        </w:rPr>
        <w:t xml:space="preserve">, </w:t>
      </w:r>
      <w:hyperlink r:id="rId9" w:history="1">
        <w:r w:rsidRPr="004F14C7">
          <w:rPr>
            <w:rFonts w:ascii="Avenir Next LT Pro" w:hAnsi="Avenir Next LT Pro" w:cs="Cambria"/>
            <w:bCs/>
            <w:color w:val="499BC9" w:themeColor="accent1"/>
            <w:sz w:val="22"/>
            <w:szCs w:val="22"/>
            <w:bdr w:val="nil"/>
            <w:lang w:bidi="hi-IN"/>
          </w:rPr>
          <w:t>www.lenzfondazione.it</w:t>
        </w:r>
      </w:hyperlink>
      <w:r w:rsidRPr="004F14C7">
        <w:rPr>
          <w:rFonts w:ascii="Avenir Next LT Pro" w:hAnsi="Avenir Next LT Pro" w:cs="Cambria"/>
          <w:bCs/>
          <w:sz w:val="22"/>
          <w:szCs w:val="22"/>
          <w:bdr w:val="nil"/>
          <w:lang w:bidi="hi-IN"/>
        </w:rPr>
        <w:t>.</w:t>
      </w:r>
    </w:p>
    <w:p w14:paraId="240EECC6" w14:textId="77777777" w:rsidR="00B66AD0" w:rsidRPr="004F14C7" w:rsidRDefault="00B66AD0" w:rsidP="00A43220">
      <w:pPr>
        <w:pStyle w:val="NormaleWeb"/>
        <w:shd w:val="clear" w:color="auto" w:fill="FFFFFF"/>
        <w:spacing w:before="0" w:beforeAutospacing="0" w:after="0" w:afterAutospacing="0"/>
        <w:textAlignment w:val="baseline"/>
        <w:rPr>
          <w:rFonts w:ascii="Avenir Next LT Pro" w:eastAsia="Cambria" w:hAnsi="Avenir Next LT Pro" w:cs="Cambria"/>
          <w:sz w:val="22"/>
          <w:szCs w:val="22"/>
          <w:lang w:eastAsia="en-US" w:bidi="hi-IN"/>
        </w:rPr>
      </w:pPr>
    </w:p>
    <w:p w14:paraId="6B9E310F" w14:textId="77777777" w:rsidR="00B66AD0" w:rsidRPr="007E6009" w:rsidRDefault="00B66AD0" w:rsidP="00A43220">
      <w:pPr>
        <w:pStyle w:val="Titolo61"/>
        <w:tabs>
          <w:tab w:val="left" w:pos="708"/>
          <w:tab w:val="left" w:pos="1206"/>
        </w:tabs>
        <w:spacing w:before="80"/>
        <w:ind w:right="709"/>
        <w:jc w:val="left"/>
        <w:rPr>
          <w:rFonts w:ascii="Avenir Next LT Pro" w:hAnsi="Avenir Next LT Pro" w:cs="Cambria"/>
          <w:color w:val="auto"/>
          <w:sz w:val="18"/>
          <w:szCs w:val="18"/>
          <w:lang w:bidi="hi-IN"/>
        </w:rPr>
      </w:pPr>
      <w:r w:rsidRPr="007E6009">
        <w:rPr>
          <w:rFonts w:ascii="Avenir Next LT Pro" w:hAnsi="Avenir Next LT Pro" w:cs="Cambria"/>
          <w:color w:val="auto"/>
          <w:sz w:val="18"/>
          <w:szCs w:val="18"/>
          <w:lang w:bidi="hi-IN"/>
        </w:rPr>
        <w:t xml:space="preserve">Michele Pascarella </w:t>
      </w:r>
      <w:r w:rsidRPr="007E6009">
        <w:rPr>
          <w:rFonts w:ascii="Avenir Next LT Pro" w:hAnsi="Avenir Next LT Pro" w:cs="Cambria"/>
          <w:color w:val="auto"/>
          <w:sz w:val="18"/>
          <w:szCs w:val="18"/>
          <w:lang w:bidi="hi-IN"/>
        </w:rPr>
        <w:tab/>
      </w:r>
      <w:r w:rsidRPr="007E6009">
        <w:rPr>
          <w:rFonts w:ascii="Avenir Next LT Pro" w:hAnsi="Avenir Next LT Pro" w:cs="Cambria"/>
          <w:color w:val="auto"/>
          <w:sz w:val="18"/>
          <w:szCs w:val="18"/>
          <w:lang w:bidi="hi-IN"/>
        </w:rPr>
        <w:tab/>
      </w:r>
      <w:r w:rsidRPr="007E6009">
        <w:rPr>
          <w:rFonts w:ascii="Avenir Next LT Pro" w:hAnsi="Avenir Next LT Pro" w:cs="Cambria"/>
          <w:color w:val="FF0000"/>
          <w:sz w:val="18"/>
          <w:szCs w:val="18"/>
          <w:lang w:bidi="hi-IN"/>
        </w:rPr>
        <w:t>Ufficio stampa e comunicazione Lenz Fondazione</w:t>
      </w:r>
    </w:p>
    <w:p w14:paraId="2ECCF114" w14:textId="721645BA" w:rsidR="00B66AD0" w:rsidRPr="007E6009" w:rsidRDefault="00B66AD0" w:rsidP="00A43220">
      <w:pPr>
        <w:pStyle w:val="Titolo61"/>
        <w:tabs>
          <w:tab w:val="left" w:pos="708"/>
          <w:tab w:val="left" w:pos="1206"/>
        </w:tabs>
        <w:spacing w:before="80"/>
        <w:ind w:right="709"/>
        <w:jc w:val="left"/>
        <w:rPr>
          <w:rFonts w:ascii="Avenir Next LT Pro" w:eastAsia="Times New Roman" w:hAnsi="Avenir Next LT Pro" w:cs="Cambria"/>
          <w:b w:val="0"/>
          <w:bCs/>
          <w:color w:val="auto"/>
          <w:sz w:val="18"/>
          <w:szCs w:val="18"/>
          <w:u w:color="000000"/>
          <w:bdr w:val="nil"/>
          <w:lang w:bidi="hi-IN"/>
        </w:rPr>
      </w:pPr>
      <w:r w:rsidRPr="007E6009">
        <w:rPr>
          <w:rFonts w:ascii="Avenir Next LT Pro" w:eastAsia="Times New Roman" w:hAnsi="Avenir Next LT Pro" w:cs="Cambria"/>
          <w:b w:val="0"/>
          <w:color w:val="auto"/>
          <w:sz w:val="18"/>
          <w:szCs w:val="18"/>
          <w:u w:color="000000"/>
          <w:bdr w:val="nil"/>
          <w:lang w:bidi="hi-IN"/>
        </w:rPr>
        <w:t xml:space="preserve">346 4076164    </w:t>
      </w:r>
      <w:r w:rsidRPr="007E6009">
        <w:rPr>
          <w:rFonts w:ascii="Avenir Next LT Pro" w:eastAsia="Times New Roman" w:hAnsi="Avenir Next LT Pro" w:cs="Cambria"/>
          <w:b w:val="0"/>
          <w:color w:val="auto"/>
          <w:sz w:val="18"/>
          <w:szCs w:val="18"/>
          <w:u w:color="000000"/>
          <w:bdr w:val="nil"/>
          <w:lang w:bidi="hi-IN"/>
        </w:rPr>
        <w:tab/>
      </w:r>
      <w:r w:rsidRPr="007E6009">
        <w:rPr>
          <w:rFonts w:ascii="Avenir Next LT Pro" w:eastAsia="Times New Roman" w:hAnsi="Avenir Next LT Pro" w:cs="Cambria"/>
          <w:b w:val="0"/>
          <w:color w:val="auto"/>
          <w:sz w:val="18"/>
          <w:szCs w:val="18"/>
          <w:u w:color="000000"/>
          <w:bdr w:val="nil"/>
          <w:lang w:bidi="hi-IN"/>
        </w:rPr>
        <w:tab/>
      </w:r>
      <w:r w:rsidRPr="007E6009">
        <w:rPr>
          <w:rFonts w:ascii="Avenir Next LT Pro" w:eastAsia="Times New Roman" w:hAnsi="Avenir Next LT Pro" w:cs="Cambria"/>
          <w:b w:val="0"/>
          <w:color w:val="auto"/>
          <w:sz w:val="18"/>
          <w:szCs w:val="18"/>
          <w:u w:color="000000"/>
          <w:bdr w:val="nil"/>
          <w:lang w:bidi="hi-IN"/>
        </w:rPr>
        <w:tab/>
      </w:r>
      <w:hyperlink r:id="rId10" w:history="1">
        <w:r w:rsidR="00AB0833" w:rsidRPr="007E6009">
          <w:rPr>
            <w:rFonts w:ascii="Avenir Next LT Pro" w:eastAsia="Times New Roman" w:hAnsi="Avenir Next LT Pro"/>
            <w:b w:val="0"/>
            <w:bCs/>
            <w:color w:val="499BC9" w:themeColor="accent1"/>
            <w:sz w:val="18"/>
            <w:szCs w:val="18"/>
            <w:u w:color="000000"/>
            <w:bdr w:val="nil"/>
          </w:rPr>
          <w:t>comunicazione@lenzfondazione.it</w:t>
        </w:r>
      </w:hyperlink>
      <w:r w:rsidRPr="007E6009">
        <w:rPr>
          <w:rFonts w:ascii="Avenir Next LT Pro" w:eastAsia="Times New Roman" w:hAnsi="Avenir Next LT Pro" w:cs="Cambria"/>
          <w:b w:val="0"/>
          <w:bCs/>
          <w:color w:val="499BC9" w:themeColor="accent1"/>
          <w:sz w:val="18"/>
          <w:szCs w:val="18"/>
          <w:u w:color="000000"/>
          <w:bdr w:val="nil"/>
          <w:lang w:bidi="hi-IN"/>
        </w:rPr>
        <w:t xml:space="preserve">  </w:t>
      </w:r>
    </w:p>
    <w:sectPr w:rsidR="00B66AD0" w:rsidRPr="007E6009" w:rsidSect="00575390">
      <w:headerReference w:type="default" r:id="rId11"/>
      <w:footerReference w:type="default" r:id="rId12"/>
      <w:pgSz w:w="11900" w:h="16840"/>
      <w:pgMar w:top="1465" w:right="1418" w:bottom="1418" w:left="1418" w:header="5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7B900" w14:textId="77777777" w:rsidR="008B2C71" w:rsidRDefault="008B2C71">
      <w:r>
        <w:separator/>
      </w:r>
    </w:p>
  </w:endnote>
  <w:endnote w:type="continuationSeparator" w:id="0">
    <w:p w14:paraId="5F333ABB" w14:textId="77777777" w:rsidR="008B2C71" w:rsidRDefault="008B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00000001" w:usb1="5000205B" w:usb2="00000002" w:usb3="00000000" w:csb0="00000007" w:csb1="00000000"/>
  </w:font>
  <w:font w:name="Helvetica Neue">
    <w:altName w:val="Corbel"/>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ヒラギノ角ゴ Pro W3">
    <w:altName w:val="Yu Gothic"/>
    <w:charset w:val="80"/>
    <w:family w:val="auto"/>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Neue Medium">
    <w:altName w:val="Arial"/>
    <w:charset w:val="4D"/>
    <w:family w:val="swiss"/>
    <w:pitch w:val="variable"/>
    <w:sig w:usb0="00000001" w:usb1="5000205B" w:usb2="00000002" w:usb3="00000000" w:csb0="0000009B"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C4B91" w14:textId="7CBB374A" w:rsidR="00EC323C" w:rsidRPr="006A508B" w:rsidRDefault="00DF3C82" w:rsidP="00A33498">
    <w:pPr>
      <w:pStyle w:val="Indirizzoaziend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240" w:lineRule="auto"/>
      <w:ind w:left="-1701" w:right="-1701"/>
      <w:jc w:val="center"/>
      <w:rPr>
        <w:rFonts w:ascii="Helvetica Neue" w:eastAsia="Helvetica Neue" w:hAnsi="Helvetica Neue" w:cs="Helvetica Neue"/>
        <w:spacing w:val="6"/>
        <w:sz w:val="16"/>
        <w:szCs w:val="16"/>
      </w:rPr>
    </w:pPr>
    <w:r w:rsidRPr="006A508B">
      <w:rPr>
        <w:rStyle w:val="NessunoA"/>
        <w:rFonts w:ascii="Helvetica Neue Medium" w:hAnsi="Helvetica Neue Medium"/>
        <w:spacing w:val="6"/>
        <w:sz w:val="16"/>
        <w:szCs w:val="16"/>
      </w:rPr>
      <w:t>Lenz Fondazion</w:t>
    </w:r>
    <w:r w:rsidRPr="006A508B">
      <w:rPr>
        <w:rStyle w:val="NessunoA"/>
        <w:rFonts w:ascii="Helvetica Neue Medium" w:hAnsi="Helvetica Neue Medium"/>
        <w:spacing w:val="6"/>
        <w:sz w:val="16"/>
        <w:szCs w:val="16"/>
        <w:lang w:val="de-DE"/>
      </w:rPr>
      <w:t>e</w:t>
    </w:r>
    <w:r w:rsidRPr="006A508B">
      <w:rPr>
        <w:rStyle w:val="NessunoA"/>
        <w:rFonts w:ascii="Helvetica Neue" w:hAnsi="Helvetica Neue"/>
        <w:spacing w:val="6"/>
        <w:sz w:val="16"/>
        <w:szCs w:val="16"/>
        <w:lang w:val="de-DE"/>
      </w:rPr>
      <w:t xml:space="preserve"> Via Pasubio 3/e 43122 Parma Italia T + 39 0521 270141</w:t>
    </w:r>
    <w:r w:rsidR="006A508B" w:rsidRPr="006A508B">
      <w:rPr>
        <w:rStyle w:val="NessunoA"/>
        <w:rFonts w:ascii="Helvetica Neue" w:hAnsi="Helvetica Neue"/>
        <w:spacing w:val="6"/>
        <w:sz w:val="16"/>
        <w:szCs w:val="16"/>
        <w:lang w:val="de-DE"/>
      </w:rPr>
      <w:t xml:space="preserve"> </w:t>
    </w:r>
    <w:hyperlink r:id="rId1" w:history="1">
      <w:r w:rsidR="006066BB" w:rsidRPr="006066BB">
        <w:rPr>
          <w:rStyle w:val="Collegamentoipertestuale"/>
          <w:rFonts w:ascii="Helvetica Neue" w:eastAsia="Helvetica Neue" w:hAnsi="Helvetica Neue" w:cs="Helvetica Neue"/>
          <w:spacing w:val="6"/>
          <w:sz w:val="16"/>
          <w:szCs w:val="16"/>
          <w:u w:val="none"/>
        </w:rPr>
        <w:t>info@lenzfondazione.it</w:t>
      </w:r>
    </w:hyperlink>
    <w:r w:rsidR="000012B4" w:rsidRPr="006A508B">
      <w:rPr>
        <w:rStyle w:val="NessunoA"/>
        <w:rFonts w:ascii="Helvetica Neue" w:eastAsia="Helvetica Neue" w:hAnsi="Helvetica Neue" w:cs="Helvetica Neue"/>
        <w:spacing w:val="6"/>
        <w:sz w:val="16"/>
        <w:szCs w:val="16"/>
      </w:rPr>
      <w:t xml:space="preserve"> </w:t>
    </w:r>
    <w:r w:rsidRPr="006A508B">
      <w:rPr>
        <w:rStyle w:val="NessunoA"/>
        <w:rFonts w:ascii="Helvetica Neue" w:hAnsi="Helvetica Neue"/>
        <w:spacing w:val="6"/>
        <w:sz w:val="16"/>
        <w:szCs w:val="16"/>
      </w:rPr>
      <w:t>www.lenzfondazione.it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22942" w14:textId="77777777" w:rsidR="008B2C71" w:rsidRDefault="008B2C71">
      <w:r>
        <w:separator/>
      </w:r>
    </w:p>
  </w:footnote>
  <w:footnote w:type="continuationSeparator" w:id="0">
    <w:p w14:paraId="1F9E8EBA" w14:textId="77777777" w:rsidR="008B2C71" w:rsidRDefault="008B2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54CA9" w14:textId="3DEB0245" w:rsidR="00003D91" w:rsidRDefault="00003D91">
    <w:pPr>
      <w:pStyle w:val="Corpo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center"/>
    </w:pPr>
    <w:r>
      <w:rPr>
        <w:noProof/>
        <w:lang w:val="it-IT"/>
      </w:rPr>
      <w:drawing>
        <wp:inline distT="0" distB="0" distL="0" distR="0" wp14:anchorId="653F26CB" wp14:editId="1C0B4061">
          <wp:extent cx="2835965" cy="1352239"/>
          <wp:effectExtent l="0" t="0" r="0" b="4445"/>
          <wp:docPr id="1" name="Immagine 1"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vo_CMYK_300dpi.jpg"/>
                  <pic:cNvPicPr/>
                </pic:nvPicPr>
                <pic:blipFill>
                  <a:blip r:embed="rId1">
                    <a:extLst>
                      <a:ext uri="{28A0092B-C50C-407E-A947-70E740481C1C}">
                        <a14:useLocalDpi xmlns:a14="http://schemas.microsoft.com/office/drawing/2010/main" val="0"/>
                      </a:ext>
                    </a:extLst>
                  </a:blip>
                  <a:stretch>
                    <a:fillRect/>
                  </a:stretch>
                </pic:blipFill>
                <pic:spPr>
                  <a:xfrm>
                    <a:off x="0" y="0"/>
                    <a:ext cx="2835965" cy="1352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A65EA"/>
    <w:multiLevelType w:val="hybridMultilevel"/>
    <w:tmpl w:val="2A30FDFA"/>
    <w:numStyleLink w:val="Stileimportato1"/>
  </w:abstractNum>
  <w:abstractNum w:abstractNumId="1" w15:restartNumberingAfterBreak="0">
    <w:nsid w:val="6C9C6085"/>
    <w:multiLevelType w:val="hybridMultilevel"/>
    <w:tmpl w:val="2A30FDFA"/>
    <w:styleLink w:val="Stileimportato1"/>
    <w:lvl w:ilvl="0" w:tplc="EFCE7A5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11A294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4CA93B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430A33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82EA50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EC0DA4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196D2E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1C2CC4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4F8B8D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23C"/>
    <w:rsid w:val="000012B4"/>
    <w:rsid w:val="00002C04"/>
    <w:rsid w:val="00003D91"/>
    <w:rsid w:val="00025576"/>
    <w:rsid w:val="00066297"/>
    <w:rsid w:val="00072D6B"/>
    <w:rsid w:val="00097350"/>
    <w:rsid w:val="000B5C22"/>
    <w:rsid w:val="00105DEB"/>
    <w:rsid w:val="001069BB"/>
    <w:rsid w:val="00110BC9"/>
    <w:rsid w:val="00120669"/>
    <w:rsid w:val="001412CB"/>
    <w:rsid w:val="0014160A"/>
    <w:rsid w:val="00141EC7"/>
    <w:rsid w:val="00172101"/>
    <w:rsid w:val="00173944"/>
    <w:rsid w:val="00180B17"/>
    <w:rsid w:val="0018386F"/>
    <w:rsid w:val="00186343"/>
    <w:rsid w:val="001C6B05"/>
    <w:rsid w:val="001F422F"/>
    <w:rsid w:val="00244D73"/>
    <w:rsid w:val="00263157"/>
    <w:rsid w:val="00286F38"/>
    <w:rsid w:val="002900C7"/>
    <w:rsid w:val="0029137C"/>
    <w:rsid w:val="002A45C6"/>
    <w:rsid w:val="002C6300"/>
    <w:rsid w:val="002C6521"/>
    <w:rsid w:val="002E25AF"/>
    <w:rsid w:val="002F2175"/>
    <w:rsid w:val="003013AC"/>
    <w:rsid w:val="00326516"/>
    <w:rsid w:val="00332A8F"/>
    <w:rsid w:val="00332D70"/>
    <w:rsid w:val="00350DA9"/>
    <w:rsid w:val="00384AD3"/>
    <w:rsid w:val="00387AE3"/>
    <w:rsid w:val="00395E6C"/>
    <w:rsid w:val="003A6357"/>
    <w:rsid w:val="003C234D"/>
    <w:rsid w:val="003E370C"/>
    <w:rsid w:val="004075A4"/>
    <w:rsid w:val="00443F70"/>
    <w:rsid w:val="004554F2"/>
    <w:rsid w:val="0046057C"/>
    <w:rsid w:val="00491BC0"/>
    <w:rsid w:val="004D022E"/>
    <w:rsid w:val="004D12F9"/>
    <w:rsid w:val="004D1737"/>
    <w:rsid w:val="004F14C7"/>
    <w:rsid w:val="0052287C"/>
    <w:rsid w:val="005277AE"/>
    <w:rsid w:val="005315AC"/>
    <w:rsid w:val="00546DCA"/>
    <w:rsid w:val="005700CA"/>
    <w:rsid w:val="005715FB"/>
    <w:rsid w:val="00575390"/>
    <w:rsid w:val="005861A7"/>
    <w:rsid w:val="006066BB"/>
    <w:rsid w:val="006120BA"/>
    <w:rsid w:val="006120F5"/>
    <w:rsid w:val="00615BFC"/>
    <w:rsid w:val="00631BBE"/>
    <w:rsid w:val="006332D1"/>
    <w:rsid w:val="00653C04"/>
    <w:rsid w:val="0065651C"/>
    <w:rsid w:val="00666A3B"/>
    <w:rsid w:val="00675C9A"/>
    <w:rsid w:val="00695C92"/>
    <w:rsid w:val="006A508B"/>
    <w:rsid w:val="006C6E74"/>
    <w:rsid w:val="006D21E6"/>
    <w:rsid w:val="006D7B51"/>
    <w:rsid w:val="006E5DAB"/>
    <w:rsid w:val="006F3283"/>
    <w:rsid w:val="006F39A6"/>
    <w:rsid w:val="0070619F"/>
    <w:rsid w:val="00713C25"/>
    <w:rsid w:val="0073057A"/>
    <w:rsid w:val="007564AE"/>
    <w:rsid w:val="007622F8"/>
    <w:rsid w:val="007872F4"/>
    <w:rsid w:val="007C142C"/>
    <w:rsid w:val="007D7207"/>
    <w:rsid w:val="007E6009"/>
    <w:rsid w:val="00806405"/>
    <w:rsid w:val="00883770"/>
    <w:rsid w:val="00884B4B"/>
    <w:rsid w:val="008B2C71"/>
    <w:rsid w:val="008C7692"/>
    <w:rsid w:val="008E7E53"/>
    <w:rsid w:val="0091163A"/>
    <w:rsid w:val="009640FE"/>
    <w:rsid w:val="009844E3"/>
    <w:rsid w:val="009B5869"/>
    <w:rsid w:val="009C557B"/>
    <w:rsid w:val="009E60C9"/>
    <w:rsid w:val="009F1D73"/>
    <w:rsid w:val="009F66CE"/>
    <w:rsid w:val="00A1574B"/>
    <w:rsid w:val="00A33498"/>
    <w:rsid w:val="00A33766"/>
    <w:rsid w:val="00A36CDC"/>
    <w:rsid w:val="00A41FA1"/>
    <w:rsid w:val="00A43220"/>
    <w:rsid w:val="00A55AA9"/>
    <w:rsid w:val="00A67EA1"/>
    <w:rsid w:val="00A75CC1"/>
    <w:rsid w:val="00AA1353"/>
    <w:rsid w:val="00AA5343"/>
    <w:rsid w:val="00AB0833"/>
    <w:rsid w:val="00AB5645"/>
    <w:rsid w:val="00AC20C1"/>
    <w:rsid w:val="00B00538"/>
    <w:rsid w:val="00B12EA5"/>
    <w:rsid w:val="00B2291E"/>
    <w:rsid w:val="00B306D1"/>
    <w:rsid w:val="00B5780A"/>
    <w:rsid w:val="00B66AD0"/>
    <w:rsid w:val="00B71EAC"/>
    <w:rsid w:val="00B771CC"/>
    <w:rsid w:val="00B92FAA"/>
    <w:rsid w:val="00B96F9C"/>
    <w:rsid w:val="00BA7BF7"/>
    <w:rsid w:val="00BB25E7"/>
    <w:rsid w:val="00BB38B4"/>
    <w:rsid w:val="00C00D0F"/>
    <w:rsid w:val="00C06B49"/>
    <w:rsid w:val="00C321F2"/>
    <w:rsid w:val="00C475BC"/>
    <w:rsid w:val="00C4764A"/>
    <w:rsid w:val="00C47D7D"/>
    <w:rsid w:val="00C54C2B"/>
    <w:rsid w:val="00C847C5"/>
    <w:rsid w:val="00CC0485"/>
    <w:rsid w:val="00CC2FB6"/>
    <w:rsid w:val="00CC5308"/>
    <w:rsid w:val="00CE23BD"/>
    <w:rsid w:val="00D00489"/>
    <w:rsid w:val="00D01BAA"/>
    <w:rsid w:val="00D16FB9"/>
    <w:rsid w:val="00D35B52"/>
    <w:rsid w:val="00D42389"/>
    <w:rsid w:val="00D53C94"/>
    <w:rsid w:val="00D55A98"/>
    <w:rsid w:val="00D729EF"/>
    <w:rsid w:val="00DE2CA9"/>
    <w:rsid w:val="00DF3C82"/>
    <w:rsid w:val="00E10BB5"/>
    <w:rsid w:val="00E55764"/>
    <w:rsid w:val="00E7032C"/>
    <w:rsid w:val="00E77782"/>
    <w:rsid w:val="00E84CE4"/>
    <w:rsid w:val="00E9039B"/>
    <w:rsid w:val="00E95F6E"/>
    <w:rsid w:val="00EA3BC2"/>
    <w:rsid w:val="00EC323C"/>
    <w:rsid w:val="00EE1016"/>
    <w:rsid w:val="00EE2892"/>
    <w:rsid w:val="00F148EA"/>
    <w:rsid w:val="00F16BDC"/>
    <w:rsid w:val="00F2398B"/>
    <w:rsid w:val="00F26EA3"/>
    <w:rsid w:val="00F325EB"/>
    <w:rsid w:val="00F52A20"/>
    <w:rsid w:val="00F83EAD"/>
    <w:rsid w:val="00FA7271"/>
    <w:rsid w:val="00FE4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F163"/>
  <w15:docId w15:val="{76085588-BB06-43E0-88B1-1446CC7E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eastAsia="Times New Roman"/>
      <w:color w:val="000000"/>
      <w:sz w:val="24"/>
      <w:szCs w:val="24"/>
      <w:u w:color="000000"/>
    </w:rPr>
  </w:style>
  <w:style w:type="paragraph" w:styleId="Titolo3">
    <w:name w:val="heading 3"/>
    <w:basedOn w:val="Normale"/>
    <w:link w:val="Titolo3Carattere"/>
    <w:uiPriority w:val="9"/>
    <w:qFormat/>
    <w:rsid w:val="005753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b/>
      <w:bCs/>
      <w:color w:val="auto"/>
      <w:sz w:val="27"/>
      <w:szCs w:val="27"/>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Logonomesociet">
    <w:name w:val="Logo nome società"/>
    <w:pPr>
      <w:spacing w:line="288" w:lineRule="auto"/>
      <w:jc w:val="center"/>
    </w:pPr>
    <w:rPr>
      <w:rFonts w:ascii="Helvetica Neue Light" w:hAnsi="Helvetica Neue Light" w:cs="Arial Unicode MS"/>
      <w:color w:val="000000"/>
      <w:sz w:val="14"/>
      <w:szCs w:val="14"/>
      <w:u w:color="000000"/>
    </w:rPr>
  </w:style>
  <w:style w:type="character" w:customStyle="1" w:styleId="NessunoA">
    <w:name w:val="Nessuno A"/>
  </w:style>
  <w:style w:type="paragraph" w:customStyle="1" w:styleId="CorpoA">
    <w:name w:val="Corpo A"/>
    <w:pPr>
      <w:suppressAutoHyphens/>
      <w:spacing w:after="180" w:line="312" w:lineRule="auto"/>
    </w:pPr>
    <w:rPr>
      <w:rFonts w:ascii="Helvetica Neue Light" w:hAnsi="Helvetica Neue Light" w:cs="Arial Unicode MS"/>
      <w:color w:val="000000"/>
      <w:sz w:val="18"/>
      <w:szCs w:val="18"/>
      <w:u w:color="000000"/>
      <w:lang w:val="en-US"/>
    </w:rPr>
  </w:style>
  <w:style w:type="paragraph" w:customStyle="1" w:styleId="Indirizzoazienda">
    <w:name w:val="Indirizzo azienda"/>
    <w:pPr>
      <w:spacing w:line="288" w:lineRule="auto"/>
    </w:pPr>
    <w:rPr>
      <w:rFonts w:ascii="Helvetica Neue Light" w:hAnsi="Helvetica Neue Light" w:cs="Arial Unicode MS"/>
      <w:color w:val="000000"/>
      <w:sz w:val="14"/>
      <w:szCs w:val="14"/>
      <w:u w:color="000000"/>
    </w:rPr>
  </w:style>
  <w:style w:type="character" w:customStyle="1" w:styleId="Hyperlink0">
    <w:name w:val="Hyperlink.0"/>
    <w:basedOn w:val="NessunoA"/>
    <w:rPr>
      <w:rFonts w:ascii="Helvetica Neue" w:eastAsia="Helvetica Neue" w:hAnsi="Helvetica Neue" w:cs="Helvetica Neue"/>
      <w:color w:val="000000"/>
      <w:spacing w:val="6"/>
      <w:sz w:val="17"/>
      <w:szCs w:val="17"/>
      <w:u w:val="none" w:color="000000"/>
      <w:lang w:val="it-IT"/>
    </w:rPr>
  </w:style>
  <w:style w:type="paragraph" w:styleId="Paragrafoelenco">
    <w:name w:val="List Paragraph"/>
    <w:pPr>
      <w:ind w:left="720"/>
    </w:pPr>
    <w:rPr>
      <w:rFonts w:cs="Arial Unicode MS"/>
      <w:color w:val="000000"/>
      <w:sz w:val="24"/>
      <w:szCs w:val="24"/>
      <w:u w:color="000000"/>
    </w:rPr>
  </w:style>
  <w:style w:type="numbering" w:customStyle="1" w:styleId="Stileimportato1">
    <w:name w:val="Stile importato 1"/>
    <w:pPr>
      <w:numPr>
        <w:numId w:val="1"/>
      </w:numPr>
    </w:pPr>
  </w:style>
  <w:style w:type="paragraph" w:styleId="Intestazione">
    <w:name w:val="header"/>
    <w:basedOn w:val="Normale"/>
    <w:link w:val="IntestazioneCarattere"/>
    <w:uiPriority w:val="99"/>
    <w:unhideWhenUsed/>
    <w:rsid w:val="000012B4"/>
    <w:pPr>
      <w:tabs>
        <w:tab w:val="center" w:pos="4819"/>
        <w:tab w:val="right" w:pos="9638"/>
      </w:tabs>
    </w:pPr>
  </w:style>
  <w:style w:type="character" w:customStyle="1" w:styleId="IntestazioneCarattere">
    <w:name w:val="Intestazione Carattere"/>
    <w:basedOn w:val="Carpredefinitoparagrafo"/>
    <w:link w:val="Intestazione"/>
    <w:uiPriority w:val="99"/>
    <w:rsid w:val="000012B4"/>
    <w:rPr>
      <w:rFonts w:eastAsia="Times New Roman"/>
      <w:color w:val="000000"/>
      <w:sz w:val="24"/>
      <w:szCs w:val="24"/>
      <w:u w:color="000000"/>
    </w:rPr>
  </w:style>
  <w:style w:type="paragraph" w:styleId="Pidipagina">
    <w:name w:val="footer"/>
    <w:basedOn w:val="Normale"/>
    <w:link w:val="PidipaginaCarattere"/>
    <w:uiPriority w:val="99"/>
    <w:unhideWhenUsed/>
    <w:rsid w:val="000012B4"/>
    <w:pPr>
      <w:tabs>
        <w:tab w:val="center" w:pos="4819"/>
        <w:tab w:val="right" w:pos="9638"/>
      </w:tabs>
    </w:pPr>
  </w:style>
  <w:style w:type="character" w:customStyle="1" w:styleId="PidipaginaCarattere">
    <w:name w:val="Piè di pagina Carattere"/>
    <w:basedOn w:val="Carpredefinitoparagrafo"/>
    <w:link w:val="Pidipagina"/>
    <w:uiPriority w:val="99"/>
    <w:rsid w:val="000012B4"/>
    <w:rPr>
      <w:rFonts w:eastAsia="Times New Roman"/>
      <w:color w:val="000000"/>
      <w:sz w:val="24"/>
      <w:szCs w:val="24"/>
      <w:u w:color="000000"/>
    </w:rPr>
  </w:style>
  <w:style w:type="paragraph" w:styleId="NormaleWeb">
    <w:name w:val="Normal (Web)"/>
    <w:basedOn w:val="Normale"/>
    <w:uiPriority w:val="99"/>
    <w:unhideWhenUsed/>
    <w:rsid w:val="003A63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styleId="Enfasicorsivo">
    <w:name w:val="Emphasis"/>
    <w:basedOn w:val="Carpredefinitoparagrafo"/>
    <w:uiPriority w:val="20"/>
    <w:qFormat/>
    <w:rsid w:val="003A6357"/>
    <w:rPr>
      <w:i/>
      <w:iCs/>
    </w:rPr>
  </w:style>
  <w:style w:type="character" w:customStyle="1" w:styleId="Nessuno">
    <w:name w:val="Nessuno"/>
    <w:rsid w:val="003A6357"/>
  </w:style>
  <w:style w:type="paragraph" w:styleId="Corpodeltesto2">
    <w:name w:val="Body Text 2"/>
    <w:link w:val="Corpodeltesto2Carattere"/>
    <w:rsid w:val="003A6357"/>
    <w:pPr>
      <w:jc w:val="both"/>
    </w:pPr>
    <w:rPr>
      <w:rFonts w:ascii="Times" w:eastAsia="Times" w:hAnsi="Times" w:cs="Times"/>
      <w:color w:val="000000"/>
      <w:u w:color="000000"/>
    </w:rPr>
  </w:style>
  <w:style w:type="character" w:customStyle="1" w:styleId="Corpodeltesto2Carattere">
    <w:name w:val="Corpo del testo 2 Carattere"/>
    <w:basedOn w:val="Carpredefinitoparagrafo"/>
    <w:link w:val="Corpodeltesto2"/>
    <w:rsid w:val="003A6357"/>
    <w:rPr>
      <w:rFonts w:ascii="Times" w:eastAsia="Times" w:hAnsi="Times" w:cs="Times"/>
      <w:color w:val="000000"/>
      <w:u w:color="000000"/>
    </w:rPr>
  </w:style>
  <w:style w:type="paragraph" w:customStyle="1" w:styleId="Didefault">
    <w:name w:val="Di default"/>
    <w:rsid w:val="003A6357"/>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Titolo3Carattere">
    <w:name w:val="Titolo 3 Carattere"/>
    <w:basedOn w:val="Carpredefinitoparagrafo"/>
    <w:link w:val="Titolo3"/>
    <w:uiPriority w:val="9"/>
    <w:rsid w:val="00575390"/>
    <w:rPr>
      <w:rFonts w:eastAsia="Times New Roman"/>
      <w:b/>
      <w:bCs/>
      <w:sz w:val="27"/>
      <w:szCs w:val="27"/>
      <w:bdr w:val="none" w:sz="0" w:space="0" w:color="auto"/>
    </w:rPr>
  </w:style>
  <w:style w:type="character" w:styleId="Collegamentovisitato">
    <w:name w:val="FollowedHyperlink"/>
    <w:basedOn w:val="Carpredefinitoparagrafo"/>
    <w:uiPriority w:val="99"/>
    <w:semiHidden/>
    <w:unhideWhenUsed/>
    <w:rsid w:val="0052287C"/>
    <w:rPr>
      <w:color w:val="FF00FF" w:themeColor="followedHyperlink"/>
      <w:u w:val="single"/>
    </w:rPr>
  </w:style>
  <w:style w:type="character" w:customStyle="1" w:styleId="Menzionenonrisolta1">
    <w:name w:val="Menzione non risolta1"/>
    <w:basedOn w:val="Carpredefinitoparagrafo"/>
    <w:uiPriority w:val="99"/>
    <w:rsid w:val="0052287C"/>
    <w:rPr>
      <w:color w:val="605E5C"/>
      <w:shd w:val="clear" w:color="auto" w:fill="E1DFDD"/>
    </w:rPr>
  </w:style>
  <w:style w:type="paragraph" w:styleId="Testofumetto">
    <w:name w:val="Balloon Text"/>
    <w:basedOn w:val="Normale"/>
    <w:link w:val="TestofumettoCarattere"/>
    <w:uiPriority w:val="99"/>
    <w:semiHidden/>
    <w:unhideWhenUsed/>
    <w:rsid w:val="00AC20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20C1"/>
    <w:rPr>
      <w:rFonts w:ascii="Tahoma" w:eastAsia="Times New Roman" w:hAnsi="Tahoma" w:cs="Tahoma"/>
      <w:color w:val="000000"/>
      <w:sz w:val="16"/>
      <w:szCs w:val="16"/>
      <w:u w:color="000000"/>
    </w:rPr>
  </w:style>
  <w:style w:type="paragraph" w:customStyle="1" w:styleId="Titolo11">
    <w:name w:val="Titolo 11"/>
    <w:next w:val="Normale1"/>
    <w:rsid w:val="00110BC9"/>
    <w:pPr>
      <w:keepNext/>
      <w:widowControl w:val="0"/>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jc w:val="both"/>
      <w:outlineLvl w:val="0"/>
    </w:pPr>
    <w:rPr>
      <w:rFonts w:ascii="Lucida Grande" w:eastAsia="ヒラギノ角ゴ Pro W3" w:hAnsi="Lucida Grande"/>
      <w:b/>
      <w:color w:val="000000"/>
      <w:sz w:val="22"/>
      <w:u w:color="000000"/>
      <w:bdr w:val="none" w:sz="0" w:space="0" w:color="auto"/>
    </w:rPr>
  </w:style>
  <w:style w:type="paragraph" w:customStyle="1" w:styleId="Normale1">
    <w:name w:val="Normale1"/>
    <w:rsid w:val="00110B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ヒラギノ角ゴ Pro W3"/>
      <w:color w:val="000000"/>
      <w:sz w:val="24"/>
      <w:u w:color="000000"/>
      <w:bdr w:val="none" w:sz="0" w:space="0" w:color="auto"/>
    </w:rPr>
  </w:style>
  <w:style w:type="paragraph" w:customStyle="1" w:styleId="Titolo61">
    <w:name w:val="Titolo 61"/>
    <w:next w:val="Normale1"/>
    <w:rsid w:val="00110BC9"/>
    <w:pPr>
      <w:keepNext/>
      <w:widowControl w:val="0"/>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ind w:right="126"/>
      <w:jc w:val="both"/>
      <w:outlineLvl w:val="5"/>
    </w:pPr>
    <w:rPr>
      <w:rFonts w:ascii="Lucida Grande" w:eastAsia="ヒラギノ角ゴ Pro W3" w:hAnsi="Lucida Grande"/>
      <w:b/>
      <w:color w:val="710000"/>
      <w:sz w:val="22"/>
      <w:u w:color="800000"/>
      <w:bdr w:val="none" w:sz="0" w:space="0" w:color="auto"/>
    </w:rPr>
  </w:style>
  <w:style w:type="character" w:customStyle="1" w:styleId="normaltextrun">
    <w:name w:val="normaltextrun"/>
    <w:basedOn w:val="Carpredefinitoparagrafo"/>
    <w:rsid w:val="00F52A20"/>
  </w:style>
  <w:style w:type="character" w:customStyle="1" w:styleId="spellingerror">
    <w:name w:val="spellingerror"/>
    <w:basedOn w:val="Carpredefinitoparagrafo"/>
    <w:rsid w:val="00F52A20"/>
  </w:style>
  <w:style w:type="character" w:customStyle="1" w:styleId="eop">
    <w:name w:val="eop"/>
    <w:basedOn w:val="Carpredefinitoparagrafo"/>
    <w:rsid w:val="00F52A20"/>
  </w:style>
  <w:style w:type="paragraph" w:customStyle="1" w:styleId="NormaleWeb1">
    <w:name w:val="Normale (Web)1"/>
    <w:rsid w:val="00FA7271"/>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ヒラギノ角ゴ Pro W3" w:hAnsi="Times"/>
      <w:color w:val="000000"/>
      <w:bdr w:val="none" w:sz="0" w:space="0" w:color="auto"/>
    </w:rPr>
  </w:style>
  <w:style w:type="character" w:styleId="Enfasigrassetto">
    <w:name w:val="Strong"/>
    <w:basedOn w:val="Carpredefinitoparagrafo"/>
    <w:uiPriority w:val="22"/>
    <w:qFormat/>
    <w:rsid w:val="00B5780A"/>
    <w:rPr>
      <w:b/>
      <w:bCs/>
    </w:rPr>
  </w:style>
  <w:style w:type="paragraph" w:styleId="PreformattatoHTML">
    <w:name w:val="HTML Preformatted"/>
    <w:basedOn w:val="Normale"/>
    <w:link w:val="PreformattatoHTMLCarattere"/>
    <w:uiPriority w:val="99"/>
    <w:semiHidden/>
    <w:unhideWhenUsed/>
    <w:rsid w:val="00B66AD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semiHidden/>
    <w:rsid w:val="00B66AD0"/>
    <w:rPr>
      <w:rFonts w:ascii="Courier New" w:eastAsia="Times New Roman" w:hAnsi="Courier New" w:cs="Courier New"/>
      <w:u w:color="000000"/>
      <w:bdr w:val="none" w:sz="0" w:space="0" w:color="auto"/>
    </w:rPr>
  </w:style>
  <w:style w:type="character" w:styleId="Menzionenonrisolta">
    <w:name w:val="Unresolved Mention"/>
    <w:basedOn w:val="Carpredefinitoparagrafo"/>
    <w:uiPriority w:val="99"/>
    <w:semiHidden/>
    <w:unhideWhenUsed/>
    <w:rsid w:val="00AB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66333">
      <w:bodyDiv w:val="1"/>
      <w:marLeft w:val="0"/>
      <w:marRight w:val="0"/>
      <w:marTop w:val="0"/>
      <w:marBottom w:val="0"/>
      <w:divBdr>
        <w:top w:val="none" w:sz="0" w:space="0" w:color="auto"/>
        <w:left w:val="none" w:sz="0" w:space="0" w:color="auto"/>
        <w:bottom w:val="none" w:sz="0" w:space="0" w:color="auto"/>
        <w:right w:val="none" w:sz="0" w:space="0" w:color="auto"/>
      </w:divBdr>
    </w:div>
    <w:div w:id="560561695">
      <w:bodyDiv w:val="1"/>
      <w:marLeft w:val="0"/>
      <w:marRight w:val="0"/>
      <w:marTop w:val="0"/>
      <w:marBottom w:val="0"/>
      <w:divBdr>
        <w:top w:val="none" w:sz="0" w:space="0" w:color="auto"/>
        <w:left w:val="none" w:sz="0" w:space="0" w:color="auto"/>
        <w:bottom w:val="none" w:sz="0" w:space="0" w:color="auto"/>
        <w:right w:val="none" w:sz="0" w:space="0" w:color="auto"/>
      </w:divBdr>
    </w:div>
    <w:div w:id="800659906">
      <w:bodyDiv w:val="1"/>
      <w:marLeft w:val="0"/>
      <w:marRight w:val="0"/>
      <w:marTop w:val="0"/>
      <w:marBottom w:val="0"/>
      <w:divBdr>
        <w:top w:val="none" w:sz="0" w:space="0" w:color="auto"/>
        <w:left w:val="none" w:sz="0" w:space="0" w:color="auto"/>
        <w:bottom w:val="none" w:sz="0" w:space="0" w:color="auto"/>
        <w:right w:val="none" w:sz="0" w:space="0" w:color="auto"/>
      </w:divBdr>
    </w:div>
    <w:div w:id="803305322">
      <w:bodyDiv w:val="1"/>
      <w:marLeft w:val="0"/>
      <w:marRight w:val="0"/>
      <w:marTop w:val="0"/>
      <w:marBottom w:val="0"/>
      <w:divBdr>
        <w:top w:val="none" w:sz="0" w:space="0" w:color="auto"/>
        <w:left w:val="none" w:sz="0" w:space="0" w:color="auto"/>
        <w:bottom w:val="none" w:sz="0" w:space="0" w:color="auto"/>
        <w:right w:val="none" w:sz="0" w:space="0" w:color="auto"/>
      </w:divBdr>
    </w:div>
    <w:div w:id="1601377901">
      <w:bodyDiv w:val="1"/>
      <w:marLeft w:val="0"/>
      <w:marRight w:val="0"/>
      <w:marTop w:val="0"/>
      <w:marBottom w:val="0"/>
      <w:divBdr>
        <w:top w:val="none" w:sz="0" w:space="0" w:color="auto"/>
        <w:left w:val="none" w:sz="0" w:space="0" w:color="auto"/>
        <w:bottom w:val="none" w:sz="0" w:space="0" w:color="auto"/>
        <w:right w:val="none" w:sz="0" w:space="0" w:color="auto"/>
      </w:divBdr>
    </w:div>
    <w:div w:id="1812668697">
      <w:bodyDiv w:val="1"/>
      <w:marLeft w:val="0"/>
      <w:marRight w:val="0"/>
      <w:marTop w:val="0"/>
      <w:marBottom w:val="0"/>
      <w:divBdr>
        <w:top w:val="none" w:sz="0" w:space="0" w:color="auto"/>
        <w:left w:val="none" w:sz="0" w:space="0" w:color="auto"/>
        <w:bottom w:val="none" w:sz="0" w:space="0" w:color="auto"/>
        <w:right w:val="none" w:sz="0" w:space="0" w:color="auto"/>
      </w:divBdr>
      <w:divsChild>
        <w:div w:id="974146115">
          <w:marLeft w:val="0"/>
          <w:marRight w:val="0"/>
          <w:marTop w:val="0"/>
          <w:marBottom w:val="0"/>
          <w:divBdr>
            <w:top w:val="none" w:sz="0" w:space="0" w:color="auto"/>
            <w:left w:val="none" w:sz="0" w:space="0" w:color="auto"/>
            <w:bottom w:val="none" w:sz="0" w:space="0" w:color="auto"/>
            <w:right w:val="none" w:sz="0" w:space="0" w:color="auto"/>
          </w:divBdr>
          <w:divsChild>
            <w:div w:id="1899827936">
              <w:marLeft w:val="0"/>
              <w:marRight w:val="0"/>
              <w:marTop w:val="0"/>
              <w:marBottom w:val="0"/>
              <w:divBdr>
                <w:top w:val="none" w:sz="0" w:space="0" w:color="auto"/>
                <w:left w:val="none" w:sz="0" w:space="0" w:color="auto"/>
                <w:bottom w:val="none" w:sz="0" w:space="0" w:color="auto"/>
                <w:right w:val="none" w:sz="0" w:space="0" w:color="auto"/>
              </w:divBdr>
            </w:div>
          </w:divsChild>
        </w:div>
        <w:div w:id="2021589191">
          <w:marLeft w:val="0"/>
          <w:marRight w:val="0"/>
          <w:marTop w:val="120"/>
          <w:marBottom w:val="0"/>
          <w:divBdr>
            <w:top w:val="none" w:sz="0" w:space="0" w:color="auto"/>
            <w:left w:val="none" w:sz="0" w:space="0" w:color="auto"/>
            <w:bottom w:val="none" w:sz="0" w:space="0" w:color="auto"/>
            <w:right w:val="none" w:sz="0" w:space="0" w:color="auto"/>
          </w:divBdr>
          <w:divsChild>
            <w:div w:id="1038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lenzfonda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unicazione@lenzfondazione.it" TargetMode="External"/><Relationship Id="rId4" Type="http://schemas.openxmlformats.org/officeDocument/2006/relationships/settings" Target="settings.xml"/><Relationship Id="rId9" Type="http://schemas.openxmlformats.org/officeDocument/2006/relationships/hyperlink" Target="http://www.lenzfonda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lenzfonda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4930-C82F-45EA-8038-D4DFF8E6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Pages>
  <Words>846</Words>
  <Characters>4826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lenz fondazione</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  Pascarella</cp:lastModifiedBy>
  <cp:revision>142</cp:revision>
  <cp:lastPrinted>2020-09-17T09:03:00Z</cp:lastPrinted>
  <dcterms:created xsi:type="dcterms:W3CDTF">2020-06-11T11:57:00Z</dcterms:created>
  <dcterms:modified xsi:type="dcterms:W3CDTF">2020-09-22T10:26:00Z</dcterms:modified>
</cp:coreProperties>
</file>