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13D" w:rsidRDefault="004B413D" w:rsidP="004B413D">
      <w:pPr>
        <w:pStyle w:val="Titolo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rPr>
          <w:rFonts w:ascii="Helvetica Neue" w:eastAsia="Helvetica Neue" w:hAnsi="Helvetica Neue" w:cs="Helvetica Neue"/>
          <w:sz w:val="20"/>
        </w:rPr>
      </w:pPr>
      <w:r>
        <w:rPr>
          <w:rFonts w:ascii="Helvetica Neue" w:hAnsi="Helvetica Neue"/>
          <w:sz w:val="20"/>
        </w:rPr>
        <w:t xml:space="preserve">COMUNICATO STAMPA #27 – 2019 </w:t>
      </w:r>
    </w:p>
    <w:p w:rsidR="004B413D" w:rsidRDefault="004B413D" w:rsidP="004B413D">
      <w:pPr>
        <w:pStyle w:val="Normale1"/>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jc w:val="both"/>
        <w:outlineLvl w:val="0"/>
        <w:rPr>
          <w:rFonts w:ascii="Helvetica Neue" w:eastAsia="Helvetica Neue" w:hAnsi="Helvetica Neue" w:cs="Helvetica Neue"/>
          <w:sz w:val="20"/>
        </w:rPr>
      </w:pPr>
      <w:r>
        <w:rPr>
          <w:rFonts w:ascii="Helvetica Neue" w:hAnsi="Helvetica Neue"/>
          <w:sz w:val="20"/>
        </w:rPr>
        <w:t>Con cortese preghiera di pubblicazione e/o diffusione.</w:t>
      </w:r>
    </w:p>
    <w:p w:rsidR="004B413D" w:rsidRDefault="004B413D" w:rsidP="004B413D">
      <w:pPr>
        <w:pStyle w:val="Normale1"/>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jc w:val="both"/>
        <w:outlineLvl w:val="0"/>
        <w:rPr>
          <w:rFonts w:ascii="Helvetica Neue" w:eastAsia="Helvetica Neue" w:hAnsi="Helvetica Neue" w:cs="Helvetica Neue"/>
          <w:sz w:val="20"/>
        </w:rPr>
      </w:pPr>
      <w:r>
        <w:rPr>
          <w:rFonts w:ascii="Helvetica Neue" w:hAnsi="Helvetica Neue"/>
          <w:sz w:val="20"/>
        </w:rPr>
        <w:t xml:space="preserve">Si prega di considerare la presente come invito. </w:t>
      </w:r>
      <w:r>
        <w:rPr>
          <w:rFonts w:ascii="Helvetica Neue" w:hAnsi="Helvetica Neue"/>
          <w:i/>
          <w:iCs/>
          <w:sz w:val="20"/>
        </w:rPr>
        <w:t>R.S.V.P.</w:t>
      </w:r>
    </w:p>
    <w:p w:rsidR="004B413D" w:rsidRDefault="004B413D" w:rsidP="004B413D">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center"/>
        <w:outlineLvl w:val="0"/>
        <w:rPr>
          <w:rFonts w:ascii="Helvetica Neue" w:eastAsia="Helvetica Neue" w:hAnsi="Helvetica Neue" w:cs="Helvetica Neue"/>
          <w:b/>
          <w:bCs/>
          <w:color w:val="710000"/>
          <w:sz w:val="20"/>
          <w:u w:color="710000"/>
          <w:lang w:val="it-IT"/>
        </w:rPr>
      </w:pPr>
    </w:p>
    <w:p w:rsidR="004B413D" w:rsidRPr="0001350B" w:rsidRDefault="004B413D" w:rsidP="0001350B">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center"/>
        <w:outlineLvl w:val="0"/>
        <w:rPr>
          <w:rFonts w:ascii="Helvetica Neue" w:eastAsia="Helvetica Neue" w:hAnsi="Helvetica Neue" w:cs="Helvetica Neue"/>
          <w:b/>
          <w:bCs/>
          <w:color w:val="FF0000"/>
          <w:sz w:val="36"/>
          <w:szCs w:val="36"/>
          <w:u w:color="FF0000"/>
          <w:lang w:val="it-IT"/>
        </w:rPr>
      </w:pPr>
      <w:proofErr w:type="spellStart"/>
      <w:r w:rsidRPr="0001350B">
        <w:rPr>
          <w:rFonts w:ascii="Helvetica Neue" w:hAnsi="Helvetica Neue"/>
          <w:b/>
          <w:bCs/>
          <w:color w:val="FF0000"/>
          <w:sz w:val="36"/>
          <w:szCs w:val="36"/>
          <w:u w:color="FF0000"/>
          <w:lang w:val="it-IT"/>
        </w:rPr>
        <w:t>Imagoturgia</w:t>
      </w:r>
      <w:proofErr w:type="spellEnd"/>
      <w:r w:rsidRPr="0001350B">
        <w:rPr>
          <w:rFonts w:ascii="Helvetica Neue" w:hAnsi="Helvetica Neue"/>
          <w:b/>
          <w:bCs/>
          <w:color w:val="FF0000"/>
          <w:sz w:val="36"/>
          <w:szCs w:val="36"/>
          <w:u w:color="FF0000"/>
          <w:lang w:val="it-IT"/>
        </w:rPr>
        <w:t xml:space="preserve">, live </w:t>
      </w:r>
      <w:proofErr w:type="spellStart"/>
      <w:r w:rsidRPr="0001350B">
        <w:rPr>
          <w:rFonts w:ascii="Helvetica Neue" w:hAnsi="Helvetica Neue"/>
          <w:b/>
          <w:bCs/>
          <w:color w:val="FF0000"/>
          <w:sz w:val="36"/>
          <w:szCs w:val="36"/>
          <w:u w:color="FF0000"/>
          <w:lang w:val="it-IT"/>
        </w:rPr>
        <w:t>electronics</w:t>
      </w:r>
      <w:proofErr w:type="spellEnd"/>
      <w:r w:rsidRPr="0001350B">
        <w:rPr>
          <w:rFonts w:ascii="Helvetica Neue" w:hAnsi="Helvetica Neue"/>
          <w:b/>
          <w:bCs/>
          <w:color w:val="FF0000"/>
          <w:sz w:val="36"/>
          <w:szCs w:val="36"/>
          <w:u w:color="FF0000"/>
          <w:lang w:val="it-IT"/>
        </w:rPr>
        <w:t xml:space="preserve"> e coreografia </w:t>
      </w:r>
    </w:p>
    <w:p w:rsidR="004B413D" w:rsidRDefault="004B413D" w:rsidP="0001350B">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center"/>
        <w:outlineLvl w:val="0"/>
        <w:rPr>
          <w:rFonts w:ascii="Helvetica Neue" w:eastAsia="Helvetica Neue" w:hAnsi="Helvetica Neue" w:cs="Helvetica Neue"/>
          <w:b/>
          <w:bCs/>
          <w:color w:val="FF0000"/>
          <w:sz w:val="20"/>
          <w:u w:color="FF0000"/>
          <w:lang w:val="it-IT"/>
        </w:rPr>
      </w:pPr>
      <w:r w:rsidRPr="0001350B">
        <w:rPr>
          <w:rFonts w:ascii="Helvetica Neue" w:hAnsi="Helvetica Neue"/>
          <w:b/>
          <w:bCs/>
          <w:color w:val="FF0000"/>
          <w:sz w:val="36"/>
          <w:szCs w:val="36"/>
          <w:u w:color="FF0000"/>
          <w:lang w:val="it-IT"/>
        </w:rPr>
        <w:t xml:space="preserve">al Teatro Farnese di Parma per Natura </w:t>
      </w:r>
      <w:proofErr w:type="spellStart"/>
      <w:r w:rsidRPr="0001350B">
        <w:rPr>
          <w:rFonts w:ascii="Helvetica Neue" w:hAnsi="Helvetica Neue"/>
          <w:b/>
          <w:bCs/>
          <w:color w:val="FF0000"/>
          <w:sz w:val="36"/>
          <w:szCs w:val="36"/>
          <w:u w:color="FF0000"/>
          <w:lang w:val="it-IT"/>
        </w:rPr>
        <w:t>Dèi</w:t>
      </w:r>
      <w:proofErr w:type="spellEnd"/>
      <w:r w:rsidRPr="0001350B">
        <w:rPr>
          <w:rFonts w:ascii="Helvetica Neue" w:hAnsi="Helvetica Neue"/>
          <w:b/>
          <w:bCs/>
          <w:color w:val="FF0000"/>
          <w:sz w:val="36"/>
          <w:szCs w:val="36"/>
          <w:u w:color="FF0000"/>
          <w:lang w:val="it-IT"/>
        </w:rPr>
        <w:t xml:space="preserve"> Teatri</w:t>
      </w:r>
      <w:r w:rsidRPr="0001350B">
        <w:rPr>
          <w:rFonts w:ascii="Helvetica Neue" w:eastAsia="Helvetica Neue" w:hAnsi="Helvetica Neue" w:cs="Helvetica Neue"/>
          <w:b/>
          <w:bCs/>
          <w:color w:val="FF0000"/>
          <w:sz w:val="36"/>
          <w:szCs w:val="36"/>
          <w:u w:color="FF0000"/>
          <w:lang w:val="it-IT"/>
        </w:rPr>
        <w:br/>
      </w:r>
    </w:p>
    <w:p w:rsidR="004B413D" w:rsidRPr="0001350B" w:rsidRDefault="004B413D" w:rsidP="0001350B">
      <w:pPr>
        <w:suppressAutoHyphens/>
        <w:ind w:right="425"/>
        <w:jc w:val="both"/>
        <w:rPr>
          <w:rFonts w:ascii="Helvetica Neue" w:eastAsia="Helvetica Neue" w:hAnsi="Helvetica Neue" w:cs="Helvetica Neue"/>
          <w:b/>
          <w:bCs/>
        </w:rPr>
      </w:pPr>
      <w:r w:rsidRPr="0001350B">
        <w:rPr>
          <w:rFonts w:ascii="Helvetica Neue" w:hAnsi="Helvetica Neue"/>
          <w:b/>
          <w:bCs/>
          <w:u w:color="000000"/>
        </w:rPr>
        <w:t xml:space="preserve">Il compositore elettronico tedesco </w:t>
      </w:r>
      <w:proofErr w:type="spellStart"/>
      <w:r w:rsidRPr="0001350B">
        <w:rPr>
          <w:rFonts w:ascii="Helvetica Neue" w:hAnsi="Helvetica Neue"/>
          <w:b/>
          <w:bCs/>
          <w:u w:color="000000"/>
        </w:rPr>
        <w:t>Lillevan</w:t>
      </w:r>
      <w:proofErr w:type="spellEnd"/>
      <w:r w:rsidRPr="0001350B">
        <w:rPr>
          <w:rFonts w:ascii="Helvetica Neue" w:hAnsi="Helvetica Neue"/>
          <w:b/>
          <w:bCs/>
          <w:u w:color="000000"/>
        </w:rPr>
        <w:t xml:space="preserve"> in un evento creato </w:t>
      </w:r>
      <w:r w:rsidRPr="0001350B">
        <w:rPr>
          <w:rFonts w:ascii="Helvetica Neue" w:hAnsi="Helvetica Neue"/>
          <w:b/>
          <w:bCs/>
          <w:i/>
          <w:iCs/>
          <w:u w:color="000000"/>
        </w:rPr>
        <w:t>ad hoc</w:t>
      </w:r>
      <w:r w:rsidRPr="0001350B">
        <w:rPr>
          <w:rFonts w:ascii="Helvetica Neue" w:hAnsi="Helvetica Neue"/>
          <w:b/>
          <w:bCs/>
          <w:u w:color="000000"/>
        </w:rPr>
        <w:t xml:space="preserve"> insieme a Francesco Pititto, image-maker per Lenz Fondazione, seguito da una versione </w:t>
      </w:r>
      <w:r w:rsidRPr="0001350B">
        <w:rPr>
          <w:rFonts w:ascii="Helvetica Neue" w:hAnsi="Helvetica Neue"/>
          <w:b/>
          <w:bCs/>
          <w:i/>
          <w:iCs/>
          <w:u w:color="000000"/>
        </w:rPr>
        <w:t>site-</w:t>
      </w:r>
      <w:proofErr w:type="spellStart"/>
      <w:r w:rsidRPr="0001350B">
        <w:rPr>
          <w:rFonts w:ascii="Helvetica Neue" w:hAnsi="Helvetica Neue"/>
          <w:b/>
          <w:bCs/>
          <w:i/>
          <w:iCs/>
          <w:u w:color="000000"/>
        </w:rPr>
        <w:t>specific</w:t>
      </w:r>
      <w:proofErr w:type="spellEnd"/>
      <w:r w:rsidRPr="0001350B">
        <w:rPr>
          <w:rFonts w:ascii="Helvetica Neue" w:hAnsi="Helvetica Neue"/>
          <w:b/>
          <w:bCs/>
          <w:u w:color="000000"/>
        </w:rPr>
        <w:t xml:space="preserve"> del danzatore e coreografo Aristide </w:t>
      </w:r>
      <w:proofErr w:type="spellStart"/>
      <w:r w:rsidRPr="0001350B">
        <w:rPr>
          <w:rFonts w:ascii="Helvetica Neue" w:hAnsi="Helvetica Neue"/>
          <w:b/>
          <w:bCs/>
          <w:u w:color="000000"/>
        </w:rPr>
        <w:t>Rontini</w:t>
      </w:r>
      <w:proofErr w:type="spellEnd"/>
      <w:r w:rsidRPr="0001350B">
        <w:rPr>
          <w:rFonts w:ascii="Helvetica Neue" w:hAnsi="Helvetica Neue"/>
          <w:b/>
          <w:bCs/>
          <w:u w:color="000000"/>
        </w:rPr>
        <w:t>: una serata imperdibile.</w:t>
      </w:r>
    </w:p>
    <w:p w:rsidR="004B413D" w:rsidRPr="0001350B" w:rsidRDefault="004B413D" w:rsidP="0001350B">
      <w:pPr>
        <w:suppressAutoHyphens/>
        <w:ind w:right="425"/>
        <w:jc w:val="both"/>
        <w:rPr>
          <w:rFonts w:ascii="Helvetica Neue" w:eastAsia="Helvetica Neue" w:hAnsi="Helvetica Neue" w:cs="Helvetica Neue"/>
          <w:b/>
          <w:bCs/>
          <w:sz w:val="22"/>
          <w:szCs w:val="22"/>
        </w:rPr>
      </w:pPr>
    </w:p>
    <w:p w:rsidR="004B413D" w:rsidRPr="0001350B" w:rsidRDefault="004B413D" w:rsidP="0001350B">
      <w:pPr>
        <w:suppressAutoHyphens/>
        <w:ind w:right="425"/>
        <w:jc w:val="both"/>
        <w:rPr>
          <w:rFonts w:ascii="Helvetica Neue" w:hAnsi="Helvetica Neue"/>
          <w:sz w:val="22"/>
          <w:szCs w:val="22"/>
          <w:u w:color="000000"/>
        </w:rPr>
      </w:pPr>
      <w:r w:rsidRPr="0001350B">
        <w:rPr>
          <w:rFonts w:ascii="Helvetica Neue" w:hAnsi="Helvetica Neue"/>
          <w:sz w:val="22"/>
          <w:szCs w:val="22"/>
          <w:u w:color="000000"/>
        </w:rPr>
        <w:t xml:space="preserve">A pochi giorni dall’unica data italiana della cult band inglese In The Nursery, l’attitudine esplorativa di inedite connessioni fra linguaggi diversi di </w:t>
      </w:r>
      <w:r w:rsidRPr="0001350B">
        <w:rPr>
          <w:rFonts w:ascii="Helvetica Neue" w:hAnsi="Helvetica Neue"/>
          <w:b/>
          <w:bCs/>
          <w:sz w:val="22"/>
          <w:szCs w:val="22"/>
          <w:u w:color="000000"/>
        </w:rPr>
        <w:t xml:space="preserve">Natura </w:t>
      </w:r>
      <w:proofErr w:type="spellStart"/>
      <w:r w:rsidRPr="0001350B">
        <w:rPr>
          <w:rFonts w:ascii="Helvetica Neue" w:hAnsi="Helvetica Neue"/>
          <w:b/>
          <w:bCs/>
          <w:sz w:val="22"/>
          <w:szCs w:val="22"/>
          <w:u w:color="000000"/>
        </w:rPr>
        <w:t>Dèi</w:t>
      </w:r>
      <w:proofErr w:type="spellEnd"/>
      <w:r w:rsidRPr="0001350B">
        <w:rPr>
          <w:rFonts w:ascii="Helvetica Neue" w:hAnsi="Helvetica Neue"/>
          <w:b/>
          <w:bCs/>
          <w:sz w:val="22"/>
          <w:szCs w:val="22"/>
          <w:u w:color="000000"/>
        </w:rPr>
        <w:t xml:space="preserve"> Teatri</w:t>
      </w:r>
      <w:r w:rsidRPr="0001350B">
        <w:rPr>
          <w:rFonts w:ascii="Helvetica Neue" w:hAnsi="Helvetica Neue"/>
          <w:sz w:val="22"/>
          <w:szCs w:val="22"/>
          <w:u w:color="000000"/>
        </w:rPr>
        <w:t xml:space="preserve"> dà luogo, </w:t>
      </w:r>
      <w:r w:rsidRPr="0001350B">
        <w:rPr>
          <w:rFonts w:ascii="Helvetica Neue" w:hAnsi="Helvetica Neue"/>
          <w:b/>
          <w:bCs/>
          <w:sz w:val="22"/>
          <w:szCs w:val="22"/>
          <w:u w:color="000000"/>
        </w:rPr>
        <w:t>venerdì 8 novembre</w:t>
      </w:r>
      <w:r w:rsidRPr="0001350B">
        <w:rPr>
          <w:rFonts w:ascii="Helvetica Neue" w:hAnsi="Helvetica Neue"/>
          <w:sz w:val="22"/>
          <w:szCs w:val="22"/>
          <w:u w:color="000000"/>
        </w:rPr>
        <w:t xml:space="preserve"> a partire dalle </w:t>
      </w:r>
      <w:r w:rsidRPr="0001350B">
        <w:rPr>
          <w:rFonts w:ascii="Helvetica Neue" w:hAnsi="Helvetica Neue"/>
          <w:b/>
          <w:bCs/>
          <w:sz w:val="22"/>
          <w:szCs w:val="22"/>
          <w:u w:color="000000"/>
        </w:rPr>
        <w:t>ore 21</w:t>
      </w:r>
      <w:r w:rsidRPr="0001350B">
        <w:rPr>
          <w:rFonts w:ascii="Helvetica Neue" w:hAnsi="Helvetica Neue"/>
          <w:sz w:val="22"/>
          <w:szCs w:val="22"/>
          <w:u w:color="000000"/>
        </w:rPr>
        <w:t xml:space="preserve">, ad un altro evento teso a indagare le frontiere del contemporaneo, ancora una volta nel magnifico </w:t>
      </w:r>
      <w:r w:rsidRPr="0001350B">
        <w:rPr>
          <w:rFonts w:ascii="Helvetica Neue" w:hAnsi="Helvetica Neue"/>
          <w:b/>
          <w:bCs/>
          <w:sz w:val="22"/>
          <w:szCs w:val="22"/>
          <w:u w:color="000000"/>
        </w:rPr>
        <w:t>Teatro Farnese</w:t>
      </w:r>
      <w:r w:rsidRPr="0001350B">
        <w:rPr>
          <w:rFonts w:ascii="Helvetica Neue" w:hAnsi="Helvetica Neue"/>
          <w:sz w:val="22"/>
          <w:szCs w:val="22"/>
          <w:u w:color="000000"/>
        </w:rPr>
        <w:t xml:space="preserve"> di </w:t>
      </w:r>
      <w:r w:rsidRPr="0001350B">
        <w:rPr>
          <w:rFonts w:ascii="Helvetica Neue" w:hAnsi="Helvetica Neue"/>
          <w:b/>
          <w:bCs/>
          <w:sz w:val="22"/>
          <w:szCs w:val="22"/>
          <w:u w:color="000000"/>
        </w:rPr>
        <w:t>Parma</w:t>
      </w:r>
      <w:r w:rsidRPr="0001350B">
        <w:rPr>
          <w:rFonts w:ascii="Helvetica Neue" w:hAnsi="Helvetica Neue"/>
          <w:sz w:val="22"/>
          <w:szCs w:val="22"/>
          <w:u w:color="000000"/>
        </w:rPr>
        <w:t>.</w:t>
      </w:r>
    </w:p>
    <w:p w:rsidR="004B413D" w:rsidRPr="0001350B" w:rsidRDefault="004B413D" w:rsidP="0001350B">
      <w:pPr>
        <w:suppressAutoHyphens/>
        <w:ind w:right="425"/>
        <w:jc w:val="both"/>
        <w:rPr>
          <w:rFonts w:ascii="Helvetica Neue" w:eastAsia="Helvetica Neue" w:hAnsi="Helvetica Neue" w:cs="Helvetica Neue"/>
          <w:sz w:val="22"/>
          <w:szCs w:val="22"/>
        </w:rPr>
      </w:pPr>
    </w:p>
    <w:p w:rsidR="004B413D" w:rsidRPr="0001350B" w:rsidRDefault="004B413D" w:rsidP="0001350B">
      <w:pPr>
        <w:suppressAutoHyphens/>
        <w:ind w:right="425"/>
        <w:jc w:val="both"/>
        <w:rPr>
          <w:rFonts w:ascii="Helvetica Neue" w:hAnsi="Helvetica Neue"/>
          <w:color w:val="auto"/>
          <w:sz w:val="22"/>
          <w:szCs w:val="22"/>
        </w:rPr>
      </w:pPr>
      <w:r w:rsidRPr="0001350B">
        <w:rPr>
          <w:rFonts w:ascii="Helvetica Neue" w:hAnsi="Helvetica Neue"/>
          <w:sz w:val="22"/>
          <w:szCs w:val="22"/>
          <w:u w:color="000000"/>
        </w:rPr>
        <w:t xml:space="preserve">La ventiquattresima edizione del Festival curato da </w:t>
      </w:r>
      <w:r w:rsidRPr="0001350B">
        <w:rPr>
          <w:rFonts w:ascii="Helvetica Neue" w:hAnsi="Helvetica Neue"/>
          <w:b/>
          <w:bCs/>
          <w:sz w:val="22"/>
          <w:szCs w:val="22"/>
          <w:u w:color="000000"/>
        </w:rPr>
        <w:t>Lenz Fondazione</w:t>
      </w:r>
      <w:r w:rsidRPr="0001350B">
        <w:rPr>
          <w:rFonts w:ascii="Helvetica Neue" w:hAnsi="Helvetica Neue"/>
          <w:sz w:val="22"/>
          <w:szCs w:val="22"/>
          <w:u w:color="000000"/>
        </w:rPr>
        <w:t xml:space="preserve"> proporrà </w:t>
      </w:r>
      <w:proofErr w:type="spellStart"/>
      <w:r w:rsidRPr="0001350B">
        <w:rPr>
          <w:rFonts w:ascii="Helvetica Neue" w:hAnsi="Helvetica Neue"/>
          <w:b/>
          <w:bCs/>
          <w:i/>
          <w:iCs/>
          <w:sz w:val="22"/>
          <w:szCs w:val="22"/>
          <w:u w:color="000000"/>
        </w:rPr>
        <w:t>Orestea</w:t>
      </w:r>
      <w:proofErr w:type="spellEnd"/>
      <w:r w:rsidRPr="0001350B">
        <w:rPr>
          <w:rFonts w:ascii="Helvetica Neue" w:hAnsi="Helvetica Neue"/>
          <w:b/>
          <w:bCs/>
          <w:i/>
          <w:iCs/>
          <w:sz w:val="22"/>
          <w:szCs w:val="22"/>
          <w:u w:color="000000"/>
        </w:rPr>
        <w:t xml:space="preserve"> Concert</w:t>
      </w:r>
      <w:r w:rsidRPr="0001350B">
        <w:rPr>
          <w:rFonts w:ascii="Helvetica Neue" w:hAnsi="Helvetica Neue"/>
          <w:sz w:val="22"/>
          <w:szCs w:val="22"/>
          <w:u w:color="000000"/>
        </w:rPr>
        <w:t xml:space="preserve">, con il live del compositore elettronico tedesco </w:t>
      </w:r>
      <w:proofErr w:type="spellStart"/>
      <w:r w:rsidRPr="0001350B">
        <w:rPr>
          <w:rFonts w:ascii="Helvetica Neue" w:hAnsi="Helvetica Neue"/>
          <w:b/>
          <w:bCs/>
          <w:sz w:val="22"/>
          <w:szCs w:val="22"/>
          <w:u w:color="000000"/>
        </w:rPr>
        <w:t>Lillevan</w:t>
      </w:r>
      <w:proofErr w:type="spellEnd"/>
      <w:r w:rsidRPr="0001350B">
        <w:rPr>
          <w:rFonts w:ascii="Helvetica Neue" w:hAnsi="Helvetica Neue"/>
          <w:sz w:val="22"/>
          <w:szCs w:val="22"/>
          <w:u w:color="000000"/>
        </w:rPr>
        <w:t xml:space="preserve"> - artista in residenza - e i </w:t>
      </w:r>
      <w:proofErr w:type="spellStart"/>
      <w:r w:rsidRPr="0001350B">
        <w:rPr>
          <w:rFonts w:ascii="Helvetica Neue" w:hAnsi="Helvetica Neue"/>
          <w:sz w:val="22"/>
          <w:szCs w:val="22"/>
          <w:u w:color="000000"/>
        </w:rPr>
        <w:t>visuals</w:t>
      </w:r>
      <w:proofErr w:type="spellEnd"/>
      <w:r w:rsidRPr="0001350B">
        <w:rPr>
          <w:rFonts w:ascii="Helvetica Neue" w:hAnsi="Helvetica Neue"/>
          <w:sz w:val="22"/>
          <w:szCs w:val="22"/>
          <w:u w:color="000000"/>
        </w:rPr>
        <w:t xml:space="preserve"> di </w:t>
      </w:r>
      <w:r w:rsidRPr="0001350B">
        <w:rPr>
          <w:rFonts w:ascii="Helvetica Neue" w:hAnsi="Helvetica Neue"/>
          <w:b/>
          <w:bCs/>
          <w:sz w:val="22"/>
          <w:szCs w:val="22"/>
          <w:u w:color="000000"/>
        </w:rPr>
        <w:t>Francesco Pititto</w:t>
      </w:r>
      <w:r w:rsidRPr="0001350B">
        <w:rPr>
          <w:rFonts w:ascii="Helvetica Neue" w:hAnsi="Helvetica Neue"/>
          <w:sz w:val="22"/>
          <w:szCs w:val="22"/>
          <w:u w:color="000000"/>
        </w:rPr>
        <w:t xml:space="preserve">, creatore delle </w:t>
      </w:r>
      <w:proofErr w:type="spellStart"/>
      <w:r w:rsidRPr="0001350B">
        <w:rPr>
          <w:rFonts w:ascii="Helvetica Neue" w:hAnsi="Helvetica Neue"/>
          <w:sz w:val="22"/>
          <w:szCs w:val="22"/>
          <w:u w:color="000000"/>
        </w:rPr>
        <w:t>imagoturgie</w:t>
      </w:r>
      <w:proofErr w:type="spellEnd"/>
      <w:r w:rsidRPr="0001350B">
        <w:rPr>
          <w:rFonts w:ascii="Helvetica Neue" w:hAnsi="Helvetica Neue"/>
          <w:sz w:val="22"/>
          <w:szCs w:val="22"/>
          <w:u w:color="000000"/>
        </w:rPr>
        <w:t xml:space="preserve"> per le opere di Lenz, che spiega: </w:t>
      </w:r>
      <w:r w:rsidRPr="0001350B">
        <w:rPr>
          <w:rFonts w:ascii="Helvetica Neue" w:hAnsi="Helvetica Neue"/>
          <w:color w:val="auto"/>
          <w:sz w:val="22"/>
          <w:szCs w:val="22"/>
        </w:rPr>
        <w:t xml:space="preserve">«Concerto di suoni e immagini per la saga tre volte tragica, che si espande, nel corso del </w:t>
      </w:r>
      <w:bookmarkStart w:id="0" w:name="_GoBack"/>
      <w:bookmarkEnd w:id="0"/>
      <w:r w:rsidRPr="0001350B">
        <w:rPr>
          <w:rFonts w:ascii="Helvetica Neue" w:hAnsi="Helvetica Neue"/>
          <w:color w:val="auto"/>
          <w:sz w:val="22"/>
          <w:szCs w:val="22"/>
        </w:rPr>
        <w:t xml:space="preserve">tempo, dentro il letto sassoso di una nera casa/torrente. Nelle increspature di acque fluttuanti tra grumi di linee di sangue, la Famiglia, ora per allora, si lacera a morte tra profezie di vittorie, sacrifici, tradimenti, stragi e gli </w:t>
      </w:r>
      <w:proofErr w:type="spellStart"/>
      <w:r w:rsidRPr="0001350B">
        <w:rPr>
          <w:rFonts w:ascii="Helvetica Neue" w:hAnsi="Helvetica Neue"/>
          <w:color w:val="auto"/>
          <w:sz w:val="22"/>
          <w:szCs w:val="22"/>
        </w:rPr>
        <w:t>Dèi</w:t>
      </w:r>
      <w:proofErr w:type="spellEnd"/>
      <w:r w:rsidRPr="0001350B">
        <w:rPr>
          <w:rFonts w:ascii="Helvetica Neue" w:hAnsi="Helvetica Neue"/>
          <w:color w:val="auto"/>
          <w:sz w:val="22"/>
          <w:szCs w:val="22"/>
        </w:rPr>
        <w:t xml:space="preserve"> guidano, e fanno innamorare, deviano il corso dell’acqua che niente e nessuno può fermare. Dal nido al latte di madre, la saga si chiude - pupilla - con un rito di pace». </w:t>
      </w:r>
    </w:p>
    <w:p w:rsidR="004B413D" w:rsidRPr="0001350B" w:rsidRDefault="004B413D" w:rsidP="0001350B">
      <w:pPr>
        <w:suppressAutoHyphens/>
        <w:ind w:right="425"/>
        <w:jc w:val="both"/>
        <w:rPr>
          <w:rFonts w:ascii="Helvetica Neue" w:hAnsi="Helvetica Neue"/>
          <w:color w:val="auto"/>
          <w:sz w:val="22"/>
          <w:szCs w:val="22"/>
        </w:rPr>
      </w:pPr>
    </w:p>
    <w:p w:rsidR="004B413D" w:rsidRPr="0001350B" w:rsidRDefault="004B413D" w:rsidP="0001350B">
      <w:pPr>
        <w:suppressAutoHyphens/>
        <w:ind w:right="425"/>
        <w:jc w:val="both"/>
        <w:rPr>
          <w:rFonts w:ascii="Helvetica Neue" w:eastAsia="Helvetica Neue" w:hAnsi="Helvetica Neue" w:cs="Helvetica Neue"/>
          <w:sz w:val="22"/>
          <w:szCs w:val="22"/>
        </w:rPr>
      </w:pPr>
      <w:proofErr w:type="spellStart"/>
      <w:r w:rsidRPr="0001350B">
        <w:rPr>
          <w:rFonts w:ascii="Helvetica Neue" w:hAnsi="Helvetica Neue"/>
          <w:sz w:val="22"/>
          <w:szCs w:val="22"/>
          <w:u w:color="000000"/>
        </w:rPr>
        <w:t>Lillevan</w:t>
      </w:r>
      <w:proofErr w:type="spellEnd"/>
      <w:r w:rsidRPr="0001350B">
        <w:rPr>
          <w:rFonts w:ascii="Helvetica Neue" w:hAnsi="Helvetica Neue"/>
          <w:sz w:val="22"/>
          <w:szCs w:val="22"/>
          <w:u w:color="000000"/>
        </w:rPr>
        <w:t xml:space="preserve">, compositore elettronico e video-artista berlinese co-fondatore del gruppo audiovisivo </w:t>
      </w:r>
      <w:proofErr w:type="spellStart"/>
      <w:r w:rsidRPr="0001350B">
        <w:rPr>
          <w:rFonts w:ascii="Helvetica Neue" w:hAnsi="Helvetica Neue"/>
          <w:sz w:val="22"/>
          <w:szCs w:val="22"/>
          <w:u w:color="000000"/>
        </w:rPr>
        <w:t>Rechenzentrum</w:t>
      </w:r>
      <w:proofErr w:type="spellEnd"/>
      <w:r w:rsidRPr="0001350B">
        <w:rPr>
          <w:rFonts w:ascii="Helvetica Neue" w:hAnsi="Helvetica Neue"/>
          <w:sz w:val="22"/>
          <w:szCs w:val="22"/>
          <w:u w:color="000000"/>
        </w:rPr>
        <w:t xml:space="preserve"> (1997-2008), è stato per la prima volta ospite di Lenz nel 2007 nella rassegna con </w:t>
      </w:r>
      <w:proofErr w:type="spellStart"/>
      <w:r w:rsidRPr="0001350B">
        <w:rPr>
          <w:rFonts w:ascii="Helvetica Neue" w:hAnsi="Helvetica Neue"/>
          <w:i/>
          <w:iCs/>
          <w:sz w:val="22"/>
          <w:szCs w:val="22"/>
          <w:u w:color="000000"/>
        </w:rPr>
        <w:t>As</w:t>
      </w:r>
      <w:proofErr w:type="spellEnd"/>
      <w:r w:rsidRPr="0001350B">
        <w:rPr>
          <w:rFonts w:ascii="Helvetica Neue" w:hAnsi="Helvetica Neue"/>
          <w:i/>
          <w:iCs/>
          <w:sz w:val="22"/>
          <w:szCs w:val="22"/>
          <w:u w:color="000000"/>
        </w:rPr>
        <w:t xml:space="preserve"> a Little Phoenix</w:t>
      </w:r>
      <w:r w:rsidRPr="0001350B">
        <w:rPr>
          <w:rFonts w:ascii="Helvetica Neue" w:hAnsi="Helvetica Neue"/>
          <w:sz w:val="22"/>
          <w:szCs w:val="22"/>
          <w:u w:color="000000"/>
        </w:rPr>
        <w:t xml:space="preserve">, poi a Natura </w:t>
      </w:r>
      <w:proofErr w:type="spellStart"/>
      <w:r w:rsidRPr="0001350B">
        <w:rPr>
          <w:rFonts w:ascii="Helvetica Neue" w:hAnsi="Helvetica Neue"/>
          <w:sz w:val="22"/>
          <w:szCs w:val="22"/>
          <w:u w:color="000000"/>
        </w:rPr>
        <w:t>Dèi</w:t>
      </w:r>
      <w:proofErr w:type="spellEnd"/>
      <w:r w:rsidRPr="0001350B">
        <w:rPr>
          <w:rFonts w:ascii="Helvetica Neue" w:hAnsi="Helvetica Neue"/>
          <w:sz w:val="22"/>
          <w:szCs w:val="22"/>
          <w:u w:color="000000"/>
        </w:rPr>
        <w:t xml:space="preserve"> Teatri 2009 e nel 2016 con due performance sonoro-visuali realizzate </w:t>
      </w:r>
      <w:r w:rsidRPr="0001350B">
        <w:rPr>
          <w:rFonts w:ascii="Helvetica Neue" w:hAnsi="Helvetica Neue"/>
          <w:i/>
          <w:iCs/>
          <w:sz w:val="22"/>
          <w:szCs w:val="22"/>
          <w:u w:color="000000"/>
        </w:rPr>
        <w:t>ad hoc</w:t>
      </w:r>
      <w:r w:rsidRPr="0001350B">
        <w:rPr>
          <w:rFonts w:ascii="Helvetica Neue" w:hAnsi="Helvetica Neue"/>
          <w:sz w:val="22"/>
          <w:szCs w:val="22"/>
          <w:u w:color="000000"/>
        </w:rPr>
        <w:t xml:space="preserve"> per il Festival. Nel 2011 ha composto le musiche per il primo capitolo del progetto di Lenz </w:t>
      </w:r>
      <w:proofErr w:type="spellStart"/>
      <w:r w:rsidRPr="0001350B">
        <w:rPr>
          <w:rFonts w:ascii="Helvetica Neue" w:hAnsi="Helvetica Neue"/>
          <w:i/>
          <w:iCs/>
          <w:sz w:val="22"/>
          <w:szCs w:val="22"/>
          <w:u w:color="000000"/>
        </w:rPr>
        <w:t>Aeneis</w:t>
      </w:r>
      <w:proofErr w:type="spellEnd"/>
      <w:r w:rsidRPr="0001350B">
        <w:rPr>
          <w:rFonts w:ascii="Helvetica Neue" w:hAnsi="Helvetica Neue"/>
          <w:i/>
          <w:iCs/>
          <w:sz w:val="22"/>
          <w:szCs w:val="22"/>
          <w:u w:color="000000"/>
        </w:rPr>
        <w:t xml:space="preserve"> La corsa del cinghiale</w:t>
      </w:r>
      <w:r w:rsidRPr="0001350B">
        <w:rPr>
          <w:rFonts w:ascii="Helvetica Neue" w:hAnsi="Helvetica Neue"/>
          <w:sz w:val="22"/>
          <w:szCs w:val="22"/>
          <w:u w:color="000000"/>
        </w:rPr>
        <w:t xml:space="preserve"> e il triennio 2018-2020 lo vede impegnato nel disegno musicale della trilogia di Lenz dedicata all’</w:t>
      </w:r>
      <w:proofErr w:type="spellStart"/>
      <w:r w:rsidRPr="0001350B">
        <w:rPr>
          <w:rFonts w:ascii="Helvetica Neue" w:hAnsi="Helvetica Neue"/>
          <w:i/>
          <w:iCs/>
          <w:sz w:val="22"/>
          <w:szCs w:val="22"/>
          <w:u w:color="000000"/>
        </w:rPr>
        <w:t>Orestea</w:t>
      </w:r>
      <w:proofErr w:type="spellEnd"/>
      <w:r w:rsidRPr="0001350B">
        <w:rPr>
          <w:rFonts w:ascii="Helvetica Neue" w:hAnsi="Helvetica Neue"/>
          <w:sz w:val="22"/>
          <w:szCs w:val="22"/>
          <w:u w:color="000000"/>
        </w:rPr>
        <w:t xml:space="preserve"> di Eschilo. </w:t>
      </w:r>
      <w:proofErr w:type="spellStart"/>
      <w:r w:rsidRPr="0001350B">
        <w:rPr>
          <w:rFonts w:ascii="Helvetica Neue" w:hAnsi="Helvetica Neue"/>
          <w:sz w:val="22"/>
          <w:szCs w:val="22"/>
        </w:rPr>
        <w:t>Lillevan</w:t>
      </w:r>
      <w:proofErr w:type="spellEnd"/>
      <w:r w:rsidRPr="0001350B">
        <w:rPr>
          <w:rFonts w:ascii="Helvetica Neue" w:hAnsi="Helvetica Neue"/>
          <w:sz w:val="22"/>
          <w:szCs w:val="22"/>
        </w:rPr>
        <w:t xml:space="preserve"> è, inoltre, direttore artistico di due importanti Festival internazionali: Sinfonia Tropico in Colombia e </w:t>
      </w:r>
      <w:proofErr w:type="spellStart"/>
      <w:r w:rsidRPr="0001350B">
        <w:rPr>
          <w:rFonts w:ascii="Helvetica Neue" w:hAnsi="Helvetica Neue"/>
          <w:sz w:val="22"/>
          <w:szCs w:val="22"/>
        </w:rPr>
        <w:t>Glacier</w:t>
      </w:r>
      <w:proofErr w:type="spellEnd"/>
      <w:r w:rsidR="009F1C63">
        <w:rPr>
          <w:rFonts w:ascii="Helvetica Neue" w:hAnsi="Helvetica Neue"/>
          <w:sz w:val="22"/>
          <w:szCs w:val="22"/>
        </w:rPr>
        <w:t xml:space="preserve"> </w:t>
      </w:r>
      <w:r w:rsidRPr="0001350B">
        <w:rPr>
          <w:rFonts w:ascii="Helvetica Neue" w:hAnsi="Helvetica Neue"/>
          <w:sz w:val="22"/>
          <w:szCs w:val="22"/>
        </w:rPr>
        <w:t>Music Festival</w:t>
      </w:r>
      <w:r w:rsidR="009F1C63">
        <w:rPr>
          <w:rFonts w:ascii="Helvetica Neue" w:hAnsi="Helvetica Neue"/>
          <w:sz w:val="22"/>
          <w:szCs w:val="22"/>
        </w:rPr>
        <w:t xml:space="preserve"> in Kazakistan</w:t>
      </w:r>
      <w:r w:rsidRPr="0001350B">
        <w:rPr>
          <w:rFonts w:ascii="Helvetica Neue" w:hAnsi="Helvetica Neue"/>
          <w:sz w:val="22"/>
          <w:szCs w:val="22"/>
        </w:rPr>
        <w:t xml:space="preserve">. Nell’ambito di una tournée mondiale che lo sta impegnando in questi mesi nelle maggiori rassegne di musica contemporanea, </w:t>
      </w:r>
      <w:proofErr w:type="spellStart"/>
      <w:r w:rsidRPr="0001350B">
        <w:rPr>
          <w:rFonts w:ascii="Helvetica Neue" w:hAnsi="Helvetica Neue"/>
          <w:sz w:val="22"/>
          <w:szCs w:val="22"/>
        </w:rPr>
        <w:t>Lillevan</w:t>
      </w:r>
      <w:proofErr w:type="spellEnd"/>
      <w:r w:rsidRPr="0001350B">
        <w:rPr>
          <w:rFonts w:ascii="Helvetica Neue" w:hAnsi="Helvetica Neue"/>
          <w:sz w:val="22"/>
          <w:szCs w:val="22"/>
        </w:rPr>
        <w:t xml:space="preserve"> nelle prossime settimane sarà presente anche a </w:t>
      </w:r>
      <w:proofErr w:type="spellStart"/>
      <w:r w:rsidRPr="0001350B">
        <w:rPr>
          <w:rFonts w:ascii="Helvetica Neue" w:hAnsi="Helvetica Neue"/>
          <w:sz w:val="22"/>
          <w:szCs w:val="22"/>
        </w:rPr>
        <w:t>Romaeuropa</w:t>
      </w:r>
      <w:proofErr w:type="spellEnd"/>
      <w:r w:rsidRPr="0001350B">
        <w:rPr>
          <w:rFonts w:ascii="Helvetica Neue" w:hAnsi="Helvetica Neue"/>
          <w:sz w:val="22"/>
          <w:szCs w:val="22"/>
        </w:rPr>
        <w:t xml:space="preserve"> Festival e nuovamente a Parma il </w:t>
      </w:r>
      <w:r w:rsidRPr="0001350B">
        <w:rPr>
          <w:rFonts w:ascii="Helvetica Neue" w:hAnsi="Helvetica Neue"/>
          <w:b/>
          <w:sz w:val="22"/>
          <w:szCs w:val="22"/>
        </w:rPr>
        <w:t>22 novembre</w:t>
      </w:r>
      <w:r w:rsidRPr="0001350B">
        <w:rPr>
          <w:rFonts w:ascii="Helvetica Neue" w:hAnsi="Helvetica Neue"/>
          <w:sz w:val="22"/>
          <w:szCs w:val="22"/>
        </w:rPr>
        <w:t xml:space="preserve"> dove inaugurerà, con la performance sonora </w:t>
      </w:r>
      <w:proofErr w:type="spellStart"/>
      <w:r w:rsidRPr="0001350B">
        <w:rPr>
          <w:rFonts w:ascii="Helvetica Neue" w:hAnsi="Helvetica Neue"/>
          <w:bCs/>
          <w:i/>
          <w:iCs/>
          <w:sz w:val="22"/>
          <w:szCs w:val="22"/>
        </w:rPr>
        <w:t>Eventually</w:t>
      </w:r>
      <w:proofErr w:type="spellEnd"/>
      <w:r w:rsidRPr="0001350B">
        <w:rPr>
          <w:rFonts w:ascii="Helvetica Neue" w:hAnsi="Helvetica Neue"/>
          <w:bCs/>
          <w:i/>
          <w:iCs/>
          <w:sz w:val="22"/>
          <w:szCs w:val="22"/>
        </w:rPr>
        <w:t xml:space="preserve"> Elusive</w:t>
      </w:r>
      <w:r w:rsidRPr="0001350B">
        <w:rPr>
          <w:rFonts w:ascii="Helvetica Neue" w:hAnsi="Helvetica Neue"/>
          <w:i/>
          <w:iCs/>
          <w:sz w:val="22"/>
          <w:szCs w:val="22"/>
        </w:rPr>
        <w:t xml:space="preserve"> </w:t>
      </w:r>
      <w:r w:rsidRPr="0001350B">
        <w:rPr>
          <w:rFonts w:ascii="Helvetica Neue" w:hAnsi="Helvetica Neue"/>
          <w:sz w:val="22"/>
          <w:szCs w:val="22"/>
        </w:rPr>
        <w:t xml:space="preserve"> realizzata in collaborazione con Lenz Fondazione, l’opera permanente </w:t>
      </w:r>
      <w:proofErr w:type="spellStart"/>
      <w:r w:rsidRPr="0001350B">
        <w:rPr>
          <w:rFonts w:ascii="Helvetica Neue" w:hAnsi="Helvetica Neue"/>
          <w:bCs/>
          <w:i/>
          <w:iCs/>
          <w:sz w:val="22"/>
          <w:szCs w:val="22"/>
        </w:rPr>
        <w:t>Sentences</w:t>
      </w:r>
      <w:proofErr w:type="spellEnd"/>
      <w:r w:rsidRPr="0001350B">
        <w:rPr>
          <w:rFonts w:ascii="Helvetica Neue" w:hAnsi="Helvetica Neue"/>
          <w:bCs/>
          <w:i/>
          <w:iCs/>
          <w:sz w:val="22"/>
          <w:szCs w:val="22"/>
        </w:rPr>
        <w:t xml:space="preserve">. Time, </w:t>
      </w:r>
      <w:proofErr w:type="spellStart"/>
      <w:r w:rsidRPr="0001350B">
        <w:rPr>
          <w:rFonts w:ascii="Helvetica Neue" w:hAnsi="Helvetica Neue"/>
          <w:bCs/>
          <w:i/>
          <w:iCs/>
          <w:sz w:val="22"/>
          <w:szCs w:val="22"/>
        </w:rPr>
        <w:t>Past</w:t>
      </w:r>
      <w:proofErr w:type="spellEnd"/>
      <w:r w:rsidRPr="0001350B">
        <w:rPr>
          <w:rFonts w:ascii="Helvetica Neue" w:hAnsi="Helvetica Neue"/>
          <w:bCs/>
          <w:i/>
          <w:iCs/>
          <w:sz w:val="22"/>
          <w:szCs w:val="22"/>
        </w:rPr>
        <w:t xml:space="preserve">, </w:t>
      </w:r>
      <w:proofErr w:type="spellStart"/>
      <w:r w:rsidRPr="0001350B">
        <w:rPr>
          <w:rFonts w:ascii="Helvetica Neue" w:hAnsi="Helvetica Neue"/>
          <w:bCs/>
          <w:i/>
          <w:iCs/>
          <w:sz w:val="22"/>
          <w:szCs w:val="22"/>
        </w:rPr>
        <w:t>Present</w:t>
      </w:r>
      <w:proofErr w:type="spellEnd"/>
      <w:r w:rsidRPr="0001350B">
        <w:rPr>
          <w:rFonts w:ascii="Helvetica Neue" w:hAnsi="Helvetica Neue"/>
          <w:bCs/>
          <w:i/>
          <w:iCs/>
          <w:sz w:val="22"/>
          <w:szCs w:val="22"/>
        </w:rPr>
        <w:t xml:space="preserve"> and Future</w:t>
      </w:r>
      <w:r w:rsidRPr="0001350B">
        <w:rPr>
          <w:rFonts w:ascii="Helvetica Neue" w:hAnsi="Helvetica Neue"/>
          <w:b/>
          <w:bCs/>
          <w:sz w:val="22"/>
          <w:szCs w:val="22"/>
        </w:rPr>
        <w:t xml:space="preserve"> </w:t>
      </w:r>
      <w:r w:rsidRPr="0001350B">
        <w:rPr>
          <w:rFonts w:ascii="Helvetica Neue" w:hAnsi="Helvetica Neue"/>
          <w:sz w:val="22"/>
          <w:szCs w:val="22"/>
        </w:rPr>
        <w:t xml:space="preserve">dell’artista internazionale </w:t>
      </w:r>
      <w:r w:rsidRPr="0001350B">
        <w:rPr>
          <w:rFonts w:ascii="Helvetica Neue" w:hAnsi="Helvetica Neue"/>
          <w:b/>
          <w:bCs/>
          <w:sz w:val="22"/>
          <w:szCs w:val="22"/>
        </w:rPr>
        <w:t xml:space="preserve">Maurizio </w:t>
      </w:r>
      <w:proofErr w:type="spellStart"/>
      <w:r w:rsidRPr="0001350B">
        <w:rPr>
          <w:rFonts w:ascii="Helvetica Neue" w:hAnsi="Helvetica Neue"/>
          <w:b/>
          <w:bCs/>
          <w:sz w:val="22"/>
          <w:szCs w:val="22"/>
        </w:rPr>
        <w:t>Nannucci</w:t>
      </w:r>
      <w:proofErr w:type="spellEnd"/>
      <w:r w:rsidRPr="0001350B">
        <w:rPr>
          <w:rFonts w:ascii="Helvetica Neue" w:hAnsi="Helvetica Neue"/>
          <w:bCs/>
          <w:sz w:val="22"/>
          <w:szCs w:val="22"/>
        </w:rPr>
        <w:t>,</w:t>
      </w:r>
      <w:r w:rsidRPr="0001350B">
        <w:rPr>
          <w:rFonts w:ascii="Helvetica Neue" w:hAnsi="Helvetica Neue"/>
          <w:b/>
          <w:bCs/>
          <w:sz w:val="22"/>
          <w:szCs w:val="22"/>
        </w:rPr>
        <w:t xml:space="preserve"> </w:t>
      </w:r>
      <w:r w:rsidRPr="0001350B">
        <w:rPr>
          <w:rFonts w:ascii="Helvetica Neue" w:hAnsi="Helvetica Neue"/>
          <w:sz w:val="22"/>
          <w:szCs w:val="22"/>
        </w:rPr>
        <w:t xml:space="preserve">invitato dal Complesso Monumentale della Pilotta a realizzare un grande evento </w:t>
      </w:r>
      <w:proofErr w:type="spellStart"/>
      <w:r w:rsidRPr="0001350B">
        <w:rPr>
          <w:rFonts w:ascii="Helvetica Neue" w:hAnsi="Helvetica Neue"/>
          <w:sz w:val="22"/>
          <w:szCs w:val="22"/>
        </w:rPr>
        <w:t>installativo</w:t>
      </w:r>
      <w:proofErr w:type="spellEnd"/>
      <w:r w:rsidRPr="0001350B">
        <w:rPr>
          <w:rFonts w:ascii="Helvetica Neue" w:hAnsi="Helvetica Neue"/>
          <w:sz w:val="22"/>
          <w:szCs w:val="22"/>
        </w:rPr>
        <w:t xml:space="preserve"> permanente: la sua ricerca, da sempre aperta al dialogo tra discipline diverse, esplora la relazione tra luce, colore, suono, spazio reale e immaginato; ciò diventa particolarmente evidente nelle sue grandi scritte al neon, come quelle realizzate sulla facciata degli Uffizi a Firenze, all’</w:t>
      </w:r>
      <w:proofErr w:type="spellStart"/>
      <w:r w:rsidRPr="0001350B">
        <w:rPr>
          <w:rFonts w:ascii="Helvetica Neue" w:hAnsi="Helvetica Neue"/>
          <w:sz w:val="22"/>
          <w:szCs w:val="22"/>
        </w:rPr>
        <w:t>Altes</w:t>
      </w:r>
      <w:proofErr w:type="spellEnd"/>
      <w:r w:rsidRPr="0001350B">
        <w:rPr>
          <w:rFonts w:ascii="Helvetica Neue" w:hAnsi="Helvetica Neue"/>
          <w:sz w:val="22"/>
          <w:szCs w:val="22"/>
        </w:rPr>
        <w:t xml:space="preserve"> </w:t>
      </w:r>
      <w:proofErr w:type="spellStart"/>
      <w:r w:rsidRPr="0001350B">
        <w:rPr>
          <w:rFonts w:ascii="Helvetica Neue" w:hAnsi="Helvetica Neue"/>
          <w:sz w:val="22"/>
          <w:szCs w:val="22"/>
        </w:rPr>
        <w:t>Museum</w:t>
      </w:r>
      <w:proofErr w:type="spellEnd"/>
      <w:r w:rsidRPr="0001350B">
        <w:rPr>
          <w:rFonts w:ascii="Helvetica Neue" w:hAnsi="Helvetica Neue"/>
          <w:sz w:val="22"/>
          <w:szCs w:val="22"/>
        </w:rPr>
        <w:t xml:space="preserve"> di Berlino, </w:t>
      </w:r>
      <w:proofErr w:type="spellStart"/>
      <w:r w:rsidRPr="0001350B">
        <w:rPr>
          <w:rFonts w:ascii="Helvetica Neue" w:hAnsi="Helvetica Neue"/>
          <w:sz w:val="22"/>
          <w:szCs w:val="22"/>
        </w:rPr>
        <w:t>iìal</w:t>
      </w:r>
      <w:proofErr w:type="spellEnd"/>
      <w:r w:rsidRPr="0001350B">
        <w:rPr>
          <w:rFonts w:ascii="Helvetica Neue" w:hAnsi="Helvetica Neue"/>
          <w:sz w:val="22"/>
          <w:szCs w:val="22"/>
        </w:rPr>
        <w:t xml:space="preserve"> </w:t>
      </w:r>
      <w:proofErr w:type="spellStart"/>
      <w:r w:rsidRPr="0001350B">
        <w:rPr>
          <w:rFonts w:ascii="Helvetica Neue" w:hAnsi="Helvetica Neue"/>
          <w:sz w:val="22"/>
          <w:szCs w:val="22"/>
        </w:rPr>
        <w:t>Lenbachhaus</w:t>
      </w:r>
      <w:proofErr w:type="spellEnd"/>
      <w:r w:rsidRPr="0001350B">
        <w:rPr>
          <w:rFonts w:ascii="Helvetica Neue" w:hAnsi="Helvetica Neue"/>
          <w:sz w:val="22"/>
          <w:szCs w:val="22"/>
        </w:rPr>
        <w:t xml:space="preserve"> di Monaco di Baviera e, recentemente, al </w:t>
      </w:r>
      <w:proofErr w:type="spellStart"/>
      <w:r w:rsidRPr="0001350B">
        <w:rPr>
          <w:rFonts w:ascii="Helvetica Neue" w:hAnsi="Helvetica Neue"/>
          <w:sz w:val="22"/>
          <w:szCs w:val="22"/>
        </w:rPr>
        <w:t>Maxxi</w:t>
      </w:r>
      <w:proofErr w:type="spellEnd"/>
      <w:r w:rsidRPr="0001350B">
        <w:rPr>
          <w:rFonts w:ascii="Helvetica Neue" w:hAnsi="Helvetica Neue"/>
          <w:sz w:val="22"/>
          <w:szCs w:val="22"/>
        </w:rPr>
        <w:t xml:space="preserve"> di Roma.</w:t>
      </w:r>
    </w:p>
    <w:p w:rsidR="004B413D" w:rsidRPr="0001350B" w:rsidRDefault="004B413D" w:rsidP="0001350B">
      <w:pPr>
        <w:suppressAutoHyphens/>
        <w:ind w:right="425"/>
        <w:jc w:val="both"/>
        <w:rPr>
          <w:rFonts w:ascii="Helvetica Neue" w:eastAsia="Helvetica Neue" w:hAnsi="Helvetica Neue" w:cs="Helvetica Neue"/>
          <w:sz w:val="22"/>
          <w:szCs w:val="22"/>
        </w:rPr>
      </w:pPr>
    </w:p>
    <w:p w:rsidR="0001350B" w:rsidRPr="0001350B" w:rsidRDefault="004B413D" w:rsidP="0001350B">
      <w:pPr>
        <w:widowControl w:val="0"/>
        <w:tabs>
          <w:tab w:val="left" w:pos="4254"/>
          <w:tab w:val="left" w:pos="4963"/>
          <w:tab w:val="left" w:pos="5672"/>
          <w:tab w:val="left" w:pos="6381"/>
          <w:tab w:val="left" w:pos="7090"/>
          <w:tab w:val="left" w:pos="7799"/>
        </w:tabs>
        <w:suppressAutoHyphens/>
        <w:ind w:right="425"/>
        <w:jc w:val="both"/>
        <w:rPr>
          <w:rFonts w:ascii="Helvetica Neue" w:hAnsi="Helvetica Neue"/>
          <w:sz w:val="22"/>
          <w:szCs w:val="22"/>
          <w:u w:color="000000"/>
        </w:rPr>
      </w:pPr>
      <w:r w:rsidRPr="0001350B">
        <w:rPr>
          <w:rFonts w:ascii="Helvetica Neue" w:hAnsi="Helvetica Neue"/>
          <w:sz w:val="22"/>
          <w:szCs w:val="22"/>
          <w:u w:color="000000"/>
        </w:rPr>
        <w:t xml:space="preserve">Alle </w:t>
      </w:r>
      <w:r w:rsidRPr="0001350B">
        <w:rPr>
          <w:rFonts w:ascii="Helvetica Neue" w:hAnsi="Helvetica Neue"/>
          <w:b/>
          <w:bCs/>
          <w:sz w:val="22"/>
          <w:szCs w:val="22"/>
          <w:u w:color="000000"/>
        </w:rPr>
        <w:t>ore 22</w:t>
      </w:r>
      <w:r w:rsidRPr="0001350B">
        <w:rPr>
          <w:rFonts w:ascii="Helvetica Neue" w:hAnsi="Helvetica Neue"/>
          <w:sz w:val="22"/>
          <w:szCs w:val="22"/>
          <w:u w:color="000000"/>
        </w:rPr>
        <w:t xml:space="preserve"> il Teatro Farnese accoglierà l’assolo </w:t>
      </w:r>
      <w:proofErr w:type="spellStart"/>
      <w:r w:rsidRPr="0001350B">
        <w:rPr>
          <w:rFonts w:ascii="Helvetica Neue" w:hAnsi="Helvetica Neue"/>
          <w:b/>
          <w:bCs/>
          <w:i/>
          <w:iCs/>
          <w:sz w:val="22"/>
          <w:szCs w:val="22"/>
          <w:u w:color="000000"/>
        </w:rPr>
        <w:t>It</w:t>
      </w:r>
      <w:proofErr w:type="spellEnd"/>
      <w:r w:rsidRPr="0001350B">
        <w:rPr>
          <w:rFonts w:ascii="Helvetica Neue" w:hAnsi="Helvetica Neue"/>
          <w:b/>
          <w:bCs/>
          <w:i/>
          <w:iCs/>
          <w:sz w:val="22"/>
          <w:szCs w:val="22"/>
          <w:u w:color="000000"/>
        </w:rPr>
        <w:t xml:space="preserve"> </w:t>
      </w:r>
      <w:proofErr w:type="spellStart"/>
      <w:r w:rsidRPr="0001350B">
        <w:rPr>
          <w:rFonts w:ascii="Helvetica Neue" w:hAnsi="Helvetica Neue"/>
          <w:b/>
          <w:bCs/>
          <w:i/>
          <w:iCs/>
          <w:sz w:val="22"/>
          <w:szCs w:val="22"/>
          <w:u w:color="000000"/>
        </w:rPr>
        <w:t>moves</w:t>
      </w:r>
      <w:proofErr w:type="spellEnd"/>
      <w:r w:rsidRPr="0001350B">
        <w:rPr>
          <w:rFonts w:ascii="Helvetica Neue" w:hAnsi="Helvetica Neue"/>
          <w:b/>
          <w:bCs/>
          <w:i/>
          <w:iCs/>
          <w:sz w:val="22"/>
          <w:szCs w:val="22"/>
          <w:u w:color="000000"/>
        </w:rPr>
        <w:t xml:space="preserve"> me</w:t>
      </w:r>
      <w:r w:rsidRPr="0001350B">
        <w:rPr>
          <w:rFonts w:ascii="Helvetica Neue" w:hAnsi="Helvetica Neue"/>
          <w:sz w:val="22"/>
          <w:szCs w:val="22"/>
          <w:u w:color="000000"/>
        </w:rPr>
        <w:t xml:space="preserve"> di </w:t>
      </w:r>
      <w:r w:rsidRPr="0001350B">
        <w:rPr>
          <w:rFonts w:ascii="Helvetica Neue" w:hAnsi="Helvetica Neue"/>
          <w:b/>
          <w:bCs/>
          <w:sz w:val="22"/>
          <w:szCs w:val="22"/>
          <w:u w:color="000000"/>
        </w:rPr>
        <w:t xml:space="preserve">Aristide </w:t>
      </w:r>
      <w:proofErr w:type="spellStart"/>
      <w:r w:rsidRPr="0001350B">
        <w:rPr>
          <w:rFonts w:ascii="Helvetica Neue" w:hAnsi="Helvetica Neue"/>
          <w:b/>
          <w:bCs/>
          <w:sz w:val="22"/>
          <w:szCs w:val="22"/>
          <w:u w:color="000000"/>
        </w:rPr>
        <w:t>Rontini</w:t>
      </w:r>
      <w:proofErr w:type="spellEnd"/>
      <w:r w:rsidRPr="0001350B">
        <w:rPr>
          <w:rFonts w:ascii="Helvetica Neue" w:hAnsi="Helvetica Neue"/>
          <w:sz w:val="22"/>
          <w:szCs w:val="22"/>
          <w:u w:color="000000"/>
        </w:rPr>
        <w:t xml:space="preserve">, danzatore e coreografo con importanti e numerose collaborazioni artistiche tra cui Angelica </w:t>
      </w:r>
      <w:proofErr w:type="spellStart"/>
      <w:r w:rsidRPr="0001350B">
        <w:rPr>
          <w:rFonts w:ascii="Helvetica Neue" w:hAnsi="Helvetica Neue"/>
          <w:sz w:val="22"/>
          <w:szCs w:val="22"/>
          <w:u w:color="000000"/>
        </w:rPr>
        <w:t>Liddell</w:t>
      </w:r>
      <w:proofErr w:type="spellEnd"/>
      <w:r w:rsidRPr="0001350B">
        <w:rPr>
          <w:rFonts w:ascii="Helvetica Neue" w:hAnsi="Helvetica Neue"/>
          <w:sz w:val="22"/>
          <w:szCs w:val="22"/>
          <w:u w:color="000000"/>
        </w:rPr>
        <w:t xml:space="preserve">, </w:t>
      </w:r>
      <w:proofErr w:type="spellStart"/>
      <w:r w:rsidRPr="0001350B">
        <w:rPr>
          <w:rFonts w:ascii="Helvetica Neue" w:hAnsi="Helvetica Neue"/>
          <w:sz w:val="22"/>
          <w:szCs w:val="22"/>
          <w:u w:color="000000"/>
        </w:rPr>
        <w:t>Candoco</w:t>
      </w:r>
      <w:proofErr w:type="spellEnd"/>
      <w:r w:rsidRPr="0001350B">
        <w:rPr>
          <w:rFonts w:ascii="Helvetica Neue" w:hAnsi="Helvetica Neue"/>
          <w:sz w:val="22"/>
          <w:szCs w:val="22"/>
          <w:u w:color="000000"/>
        </w:rPr>
        <w:t xml:space="preserve"> Dance Company, Simona Bertozzi e Balletto Civile. Più volte selezionato alla Vetrina della Giovane Danza d’autore, nel 2016 completa i suoi studi sulle pratiche di danza di comunità. Prende parte ai progetti europei di danza inclusiva </w:t>
      </w:r>
      <w:proofErr w:type="spellStart"/>
      <w:r w:rsidRPr="0001350B">
        <w:rPr>
          <w:rFonts w:ascii="Helvetica Neue" w:hAnsi="Helvetica Neue"/>
          <w:i/>
          <w:iCs/>
          <w:sz w:val="22"/>
          <w:szCs w:val="22"/>
          <w:u w:color="000000"/>
        </w:rPr>
        <w:t>Impart</w:t>
      </w:r>
      <w:proofErr w:type="spellEnd"/>
      <w:r w:rsidRPr="0001350B">
        <w:rPr>
          <w:rFonts w:ascii="Helvetica Neue" w:hAnsi="Helvetica Neue"/>
          <w:sz w:val="22"/>
          <w:szCs w:val="22"/>
          <w:u w:color="000000"/>
        </w:rPr>
        <w:t xml:space="preserve"> e </w:t>
      </w:r>
      <w:proofErr w:type="spellStart"/>
      <w:r w:rsidRPr="0001350B">
        <w:rPr>
          <w:rFonts w:ascii="Helvetica Neue" w:hAnsi="Helvetica Neue"/>
          <w:i/>
          <w:iCs/>
          <w:sz w:val="22"/>
          <w:szCs w:val="22"/>
          <w:u w:color="000000"/>
        </w:rPr>
        <w:t>Moving</w:t>
      </w:r>
      <w:proofErr w:type="spellEnd"/>
      <w:r w:rsidRPr="0001350B">
        <w:rPr>
          <w:rFonts w:ascii="Helvetica Neue" w:hAnsi="Helvetica Neue"/>
          <w:i/>
          <w:iCs/>
          <w:sz w:val="22"/>
          <w:szCs w:val="22"/>
          <w:u w:color="000000"/>
        </w:rPr>
        <w:t xml:space="preserve"> </w:t>
      </w:r>
      <w:proofErr w:type="spellStart"/>
      <w:r w:rsidRPr="0001350B">
        <w:rPr>
          <w:rFonts w:ascii="Helvetica Neue" w:hAnsi="Helvetica Neue"/>
          <w:i/>
          <w:iCs/>
          <w:sz w:val="22"/>
          <w:szCs w:val="22"/>
          <w:u w:color="000000"/>
        </w:rPr>
        <w:t>beyond</w:t>
      </w:r>
      <w:proofErr w:type="spellEnd"/>
      <w:r w:rsidRPr="0001350B">
        <w:rPr>
          <w:rFonts w:ascii="Helvetica Neue" w:hAnsi="Helvetica Neue"/>
          <w:i/>
          <w:iCs/>
          <w:sz w:val="22"/>
          <w:szCs w:val="22"/>
          <w:u w:color="000000"/>
        </w:rPr>
        <w:t xml:space="preserve"> </w:t>
      </w:r>
      <w:proofErr w:type="spellStart"/>
      <w:r w:rsidRPr="0001350B">
        <w:rPr>
          <w:rFonts w:ascii="Helvetica Neue" w:hAnsi="Helvetica Neue"/>
          <w:i/>
          <w:iCs/>
          <w:sz w:val="22"/>
          <w:szCs w:val="22"/>
          <w:u w:color="000000"/>
        </w:rPr>
        <w:t>inclusion</w:t>
      </w:r>
      <w:proofErr w:type="spellEnd"/>
      <w:r w:rsidRPr="0001350B">
        <w:rPr>
          <w:rFonts w:ascii="Helvetica Neue" w:hAnsi="Helvetica Neue"/>
          <w:sz w:val="22"/>
          <w:szCs w:val="22"/>
          <w:u w:color="000000"/>
        </w:rPr>
        <w:t>.</w:t>
      </w:r>
      <w:r w:rsidR="0001350B" w:rsidRPr="0001350B">
        <w:rPr>
          <w:rFonts w:ascii="Helvetica Neue" w:hAnsi="Helvetica Neue"/>
          <w:sz w:val="22"/>
          <w:szCs w:val="22"/>
          <w:u w:color="000000"/>
        </w:rPr>
        <w:t xml:space="preserve"> </w:t>
      </w:r>
      <w:r w:rsidR="0001350B" w:rsidRPr="0001350B">
        <w:rPr>
          <w:rFonts w:ascii="Corbel" w:hAnsi="Corbel"/>
          <w:sz w:val="22"/>
          <w:szCs w:val="22"/>
          <w:u w:color="000000"/>
        </w:rPr>
        <w:t>«</w:t>
      </w:r>
      <w:proofErr w:type="spellStart"/>
      <w:r w:rsidR="0001350B" w:rsidRPr="0001350B">
        <w:rPr>
          <w:rFonts w:ascii="Helvetica Neue" w:hAnsi="Helvetica Neue"/>
          <w:i/>
          <w:sz w:val="22"/>
          <w:szCs w:val="22"/>
          <w:u w:color="000000"/>
        </w:rPr>
        <w:t>It</w:t>
      </w:r>
      <w:proofErr w:type="spellEnd"/>
      <w:r w:rsidR="0001350B" w:rsidRPr="0001350B">
        <w:rPr>
          <w:rFonts w:ascii="Helvetica Neue" w:hAnsi="Helvetica Neue"/>
          <w:i/>
          <w:sz w:val="22"/>
          <w:szCs w:val="22"/>
          <w:u w:color="000000"/>
        </w:rPr>
        <w:t xml:space="preserve"> </w:t>
      </w:r>
      <w:proofErr w:type="spellStart"/>
      <w:r w:rsidR="0001350B" w:rsidRPr="0001350B">
        <w:rPr>
          <w:rFonts w:ascii="Helvetica Neue" w:hAnsi="Helvetica Neue"/>
          <w:i/>
          <w:sz w:val="22"/>
          <w:szCs w:val="22"/>
          <w:u w:color="000000"/>
        </w:rPr>
        <w:t>moves</w:t>
      </w:r>
      <w:proofErr w:type="spellEnd"/>
      <w:r w:rsidR="0001350B" w:rsidRPr="0001350B">
        <w:rPr>
          <w:rFonts w:ascii="Helvetica Neue" w:hAnsi="Helvetica Neue"/>
          <w:i/>
          <w:sz w:val="22"/>
          <w:szCs w:val="22"/>
          <w:u w:color="000000"/>
        </w:rPr>
        <w:t xml:space="preserve"> me</w:t>
      </w:r>
      <w:r w:rsidR="0001350B" w:rsidRPr="0001350B">
        <w:rPr>
          <w:rFonts w:ascii="Helvetica Neue" w:hAnsi="Helvetica Neue"/>
          <w:sz w:val="22"/>
          <w:szCs w:val="22"/>
          <w:u w:color="000000"/>
        </w:rPr>
        <w:t xml:space="preserve"> esplora la parte dimenticata e inaccessibile di sé</w:t>
      </w:r>
      <w:r w:rsidR="0001350B" w:rsidRPr="0001350B">
        <w:rPr>
          <w:rFonts w:ascii="Corbel" w:hAnsi="Corbel"/>
          <w:sz w:val="22"/>
          <w:szCs w:val="22"/>
          <w:u w:color="000000"/>
        </w:rPr>
        <w:t xml:space="preserve">» spiega Aristide </w:t>
      </w:r>
      <w:proofErr w:type="spellStart"/>
      <w:r w:rsidR="0001350B" w:rsidRPr="0001350B">
        <w:rPr>
          <w:rFonts w:ascii="Corbel" w:hAnsi="Corbel"/>
          <w:sz w:val="22"/>
          <w:szCs w:val="22"/>
          <w:u w:color="000000"/>
        </w:rPr>
        <w:t>Rontini</w:t>
      </w:r>
      <w:proofErr w:type="spellEnd"/>
      <w:r w:rsidR="0001350B" w:rsidRPr="0001350B">
        <w:rPr>
          <w:rFonts w:ascii="Corbel" w:hAnsi="Corbel"/>
          <w:sz w:val="22"/>
          <w:szCs w:val="22"/>
          <w:u w:color="000000"/>
        </w:rPr>
        <w:t xml:space="preserve"> «</w:t>
      </w:r>
      <w:r w:rsidR="0001350B" w:rsidRPr="0001350B">
        <w:rPr>
          <w:rFonts w:ascii="Helvetica Neue" w:hAnsi="Helvetica Neue"/>
          <w:sz w:val="22"/>
          <w:szCs w:val="22"/>
          <w:u w:color="000000"/>
        </w:rPr>
        <w:t>Prende ispirazione dall’elemento acqua come simbolo di purificazione, energia, corrente, morte, rinascita. Dalla constatazione che gli esseri umani sono per lo più costituiti d’acqua. Dagli studi sulla capacità dell’acqua di registrare e memorizzare le vibrazioni esterne</w:t>
      </w:r>
      <w:r w:rsidR="0001350B" w:rsidRPr="0001350B">
        <w:rPr>
          <w:rFonts w:ascii="Corbel" w:hAnsi="Corbel"/>
          <w:sz w:val="22"/>
          <w:szCs w:val="22"/>
          <w:u w:color="000000"/>
        </w:rPr>
        <w:t>»</w:t>
      </w:r>
      <w:r w:rsidR="0001350B" w:rsidRPr="0001350B">
        <w:rPr>
          <w:rFonts w:ascii="Helvetica Neue" w:hAnsi="Helvetica Neue"/>
          <w:sz w:val="22"/>
          <w:szCs w:val="22"/>
          <w:u w:color="000000"/>
        </w:rPr>
        <w:t xml:space="preserve">. </w:t>
      </w:r>
    </w:p>
    <w:p w:rsidR="004B413D" w:rsidRPr="0001350B" w:rsidRDefault="004B413D" w:rsidP="0001350B">
      <w:pPr>
        <w:suppressAutoHyphens/>
        <w:ind w:right="425"/>
        <w:jc w:val="both"/>
        <w:rPr>
          <w:rFonts w:ascii="Helvetica Neue" w:eastAsia="Helvetica Neue" w:hAnsi="Helvetica Neue" w:cs="Helvetica Neue"/>
          <w:sz w:val="22"/>
          <w:szCs w:val="22"/>
        </w:rPr>
      </w:pPr>
    </w:p>
    <w:p w:rsidR="004B413D" w:rsidRPr="0001350B" w:rsidRDefault="004B413D" w:rsidP="0001350B">
      <w:pPr>
        <w:widowControl w:val="0"/>
        <w:tabs>
          <w:tab w:val="left" w:pos="4254"/>
          <w:tab w:val="left" w:pos="4963"/>
          <w:tab w:val="left" w:pos="5672"/>
          <w:tab w:val="left" w:pos="6381"/>
          <w:tab w:val="left" w:pos="7090"/>
          <w:tab w:val="left" w:pos="7799"/>
        </w:tabs>
        <w:suppressAutoHyphens/>
        <w:ind w:right="425"/>
        <w:jc w:val="both"/>
        <w:rPr>
          <w:u w:color="000000"/>
        </w:rPr>
      </w:pPr>
      <w:r w:rsidRPr="0001350B">
        <w:rPr>
          <w:rFonts w:ascii="Helvetica Neue" w:hAnsi="Helvetica Neue"/>
          <w:sz w:val="22"/>
          <w:szCs w:val="22"/>
          <w:u w:color="000000"/>
        </w:rPr>
        <w:t xml:space="preserve">Per informazioni e prenotazioni: Lenz Teatro, Via Pasubio 3/e, Parma, tel. 0521 270141-335 6096220, </w:t>
      </w:r>
      <w:hyperlink r:id="rId7" w:history="1">
        <w:r w:rsidRPr="001A2572">
          <w:rPr>
            <w:rFonts w:ascii="Helvetica Neue" w:hAnsi="Helvetica Neue"/>
            <w:color w:val="4F81BD"/>
          </w:rPr>
          <w:t>info@lenzfondazione.it</w:t>
        </w:r>
      </w:hyperlink>
      <w:r w:rsidRPr="0001350B">
        <w:t xml:space="preserve">  -  </w:t>
      </w:r>
      <w:hyperlink r:id="rId8" w:history="1">
        <w:r w:rsidRPr="001A2572">
          <w:rPr>
            <w:rFonts w:ascii="Helvetica Neue" w:hAnsi="Helvetica Neue"/>
            <w:color w:val="4F81BD"/>
          </w:rPr>
          <w:t>www.lenzfondazione.it</w:t>
        </w:r>
      </w:hyperlink>
      <w:r w:rsidRPr="0001350B">
        <w:t>.</w:t>
      </w:r>
    </w:p>
    <w:p w:rsidR="004B413D" w:rsidRPr="0001350B" w:rsidRDefault="004B413D" w:rsidP="0001350B">
      <w:pPr>
        <w:widowControl w:val="0"/>
        <w:tabs>
          <w:tab w:val="left" w:pos="4254"/>
          <w:tab w:val="left" w:pos="4963"/>
          <w:tab w:val="left" w:pos="5672"/>
          <w:tab w:val="left" w:pos="6381"/>
          <w:tab w:val="left" w:pos="7090"/>
          <w:tab w:val="left" w:pos="7799"/>
        </w:tabs>
        <w:suppressAutoHyphens/>
        <w:ind w:right="425"/>
        <w:jc w:val="both"/>
        <w:rPr>
          <w:rStyle w:val="Nessuno"/>
          <w:rFonts w:ascii="Helvetica Neue" w:eastAsia="Helvetica Neue" w:hAnsi="Helvetica Neue" w:cs="Helvetica Neue"/>
          <w:sz w:val="22"/>
          <w:szCs w:val="22"/>
        </w:rPr>
      </w:pPr>
    </w:p>
    <w:p w:rsidR="004B413D" w:rsidRPr="0001350B" w:rsidRDefault="004B413D" w:rsidP="0001350B">
      <w:pPr>
        <w:widowControl w:val="0"/>
        <w:tabs>
          <w:tab w:val="left" w:pos="4254"/>
          <w:tab w:val="left" w:pos="4963"/>
          <w:tab w:val="left" w:pos="5672"/>
          <w:tab w:val="left" w:pos="6381"/>
          <w:tab w:val="left" w:pos="7090"/>
          <w:tab w:val="left" w:pos="7799"/>
        </w:tabs>
        <w:suppressAutoHyphens/>
        <w:ind w:right="425"/>
        <w:jc w:val="both"/>
        <w:rPr>
          <w:rStyle w:val="Nessuno"/>
          <w:rFonts w:ascii="Helvetica Neue" w:eastAsia="Helvetica Neue" w:hAnsi="Helvetica Neue" w:cs="Helvetica Neue"/>
          <w:color w:val="808080"/>
          <w:sz w:val="22"/>
          <w:szCs w:val="22"/>
          <w:u w:color="808080"/>
        </w:rPr>
      </w:pPr>
      <w:r w:rsidRPr="0001350B">
        <w:rPr>
          <w:rStyle w:val="Nessuno"/>
          <w:rFonts w:ascii="Helvetica Neue" w:hAnsi="Helvetica Neue"/>
          <w:color w:val="808080"/>
          <w:sz w:val="22"/>
          <w:szCs w:val="22"/>
          <w:u w:color="808080"/>
        </w:rPr>
        <w:t xml:space="preserve">Per la realizzazione di Natura </w:t>
      </w:r>
      <w:proofErr w:type="spellStart"/>
      <w:r w:rsidRPr="0001350B">
        <w:rPr>
          <w:rStyle w:val="Nessuno"/>
          <w:rFonts w:ascii="Helvetica Neue" w:hAnsi="Helvetica Neue"/>
          <w:color w:val="808080"/>
          <w:sz w:val="22"/>
          <w:szCs w:val="22"/>
          <w:u w:color="808080"/>
        </w:rPr>
        <w:t>Dèi</w:t>
      </w:r>
      <w:proofErr w:type="spellEnd"/>
      <w:r w:rsidRPr="0001350B">
        <w:rPr>
          <w:rStyle w:val="Nessuno"/>
          <w:rFonts w:ascii="Helvetica Neue" w:hAnsi="Helvetica Neue"/>
          <w:color w:val="808080"/>
          <w:sz w:val="22"/>
          <w:szCs w:val="22"/>
          <w:u w:color="808080"/>
        </w:rPr>
        <w:t xml:space="preserve"> Teatri 2019, Lenz Fondazione si avvale del sostegno di: </w:t>
      </w:r>
      <w:proofErr w:type="spellStart"/>
      <w:r w:rsidRPr="0001350B">
        <w:rPr>
          <w:rStyle w:val="Nessuno"/>
          <w:rFonts w:ascii="Helvetica Neue" w:hAnsi="Helvetica Neue"/>
          <w:color w:val="808080"/>
          <w:sz w:val="22"/>
          <w:szCs w:val="22"/>
          <w:u w:color="808080"/>
        </w:rPr>
        <w:t>MiBACT</w:t>
      </w:r>
      <w:proofErr w:type="spellEnd"/>
      <w:r w:rsidRPr="0001350B">
        <w:rPr>
          <w:rStyle w:val="Nessuno"/>
          <w:rFonts w:ascii="Helvetica Neue" w:hAnsi="Helvetica Neue"/>
          <w:color w:val="808080"/>
          <w:sz w:val="22"/>
          <w:szCs w:val="22"/>
          <w:u w:color="808080"/>
        </w:rPr>
        <w:t xml:space="preserve"> - Ministero dei Beni e delle Attività Culturali e del Turismo, Regione Emilia-Romagna, Comune di Parma | Parma Capitale Italiana della Cultura 2020, AUSL Parma, Fondazione </w:t>
      </w:r>
      <w:proofErr w:type="spellStart"/>
      <w:r w:rsidRPr="0001350B">
        <w:rPr>
          <w:rStyle w:val="Nessuno"/>
          <w:rFonts w:ascii="Helvetica Neue" w:hAnsi="Helvetica Neue"/>
          <w:color w:val="808080"/>
          <w:sz w:val="22"/>
          <w:szCs w:val="22"/>
          <w:u w:color="808080"/>
        </w:rPr>
        <w:t>Monteparma</w:t>
      </w:r>
      <w:proofErr w:type="spellEnd"/>
      <w:r w:rsidRPr="0001350B">
        <w:rPr>
          <w:rStyle w:val="Nessuno"/>
          <w:rFonts w:ascii="Helvetica Neue" w:hAnsi="Helvetica Neue"/>
          <w:color w:val="808080"/>
          <w:sz w:val="22"/>
          <w:szCs w:val="22"/>
          <w:u w:color="808080"/>
        </w:rPr>
        <w:t xml:space="preserve">, Fondazione </w:t>
      </w:r>
      <w:proofErr w:type="spellStart"/>
      <w:r w:rsidRPr="0001350B">
        <w:rPr>
          <w:rStyle w:val="Nessuno"/>
          <w:rFonts w:ascii="Helvetica Neue" w:hAnsi="Helvetica Neue"/>
          <w:color w:val="808080"/>
          <w:sz w:val="22"/>
          <w:szCs w:val="22"/>
          <w:u w:color="808080"/>
        </w:rPr>
        <w:t>Cariparma</w:t>
      </w:r>
      <w:proofErr w:type="spellEnd"/>
      <w:r w:rsidRPr="0001350B">
        <w:rPr>
          <w:rStyle w:val="Nessuno"/>
          <w:rFonts w:ascii="Helvetica Neue" w:hAnsi="Helvetica Neue"/>
          <w:color w:val="808080"/>
          <w:sz w:val="22"/>
          <w:szCs w:val="22"/>
          <w:u w:color="808080"/>
        </w:rPr>
        <w:t xml:space="preserve">, </w:t>
      </w:r>
      <w:proofErr w:type="spellStart"/>
      <w:r w:rsidRPr="0001350B">
        <w:rPr>
          <w:rStyle w:val="Nessuno"/>
          <w:rFonts w:ascii="Helvetica Neue" w:hAnsi="Helvetica Neue"/>
          <w:color w:val="808080"/>
          <w:sz w:val="22"/>
          <w:szCs w:val="22"/>
          <w:u w:color="808080"/>
        </w:rPr>
        <w:t>Instituto</w:t>
      </w:r>
      <w:proofErr w:type="spellEnd"/>
      <w:r w:rsidRPr="0001350B">
        <w:rPr>
          <w:rStyle w:val="Nessuno"/>
          <w:rFonts w:ascii="Helvetica Neue" w:hAnsi="Helvetica Neue"/>
          <w:color w:val="808080"/>
          <w:sz w:val="22"/>
          <w:szCs w:val="22"/>
          <w:u w:color="808080"/>
        </w:rPr>
        <w:t xml:space="preserve"> Cervantes, Chiesi Farmaceutici, </w:t>
      </w:r>
      <w:proofErr w:type="spellStart"/>
      <w:r w:rsidRPr="0001350B">
        <w:rPr>
          <w:rStyle w:val="Nessuno"/>
          <w:rFonts w:ascii="Helvetica Neue" w:hAnsi="Helvetica Neue"/>
          <w:color w:val="808080"/>
          <w:sz w:val="22"/>
          <w:szCs w:val="22"/>
          <w:u w:color="808080"/>
        </w:rPr>
        <w:t>AuroraDomus</w:t>
      </w:r>
      <w:proofErr w:type="spellEnd"/>
      <w:r w:rsidRPr="0001350B">
        <w:rPr>
          <w:rStyle w:val="Nessuno"/>
          <w:rFonts w:ascii="Helvetica Neue" w:hAnsi="Helvetica Neue"/>
          <w:color w:val="808080"/>
          <w:sz w:val="22"/>
          <w:szCs w:val="22"/>
          <w:u w:color="808080"/>
        </w:rPr>
        <w:t xml:space="preserve"> Coop. </w:t>
      </w:r>
      <w:proofErr w:type="spellStart"/>
      <w:r w:rsidRPr="0001350B">
        <w:rPr>
          <w:rStyle w:val="Nessuno"/>
          <w:rFonts w:ascii="Helvetica Neue" w:hAnsi="Helvetica Neue"/>
          <w:color w:val="808080"/>
          <w:sz w:val="22"/>
          <w:szCs w:val="22"/>
          <w:u w:color="808080"/>
        </w:rPr>
        <w:t>Soc</w:t>
      </w:r>
      <w:proofErr w:type="spellEnd"/>
      <w:r w:rsidRPr="0001350B">
        <w:rPr>
          <w:rStyle w:val="Nessuno"/>
          <w:rFonts w:ascii="Helvetica Neue" w:hAnsi="Helvetica Neue"/>
          <w:color w:val="808080"/>
          <w:sz w:val="22"/>
          <w:szCs w:val="22"/>
          <w:u w:color="808080"/>
        </w:rPr>
        <w:t xml:space="preserve">. ONLUS, </w:t>
      </w:r>
      <w:proofErr w:type="spellStart"/>
      <w:r w:rsidRPr="0001350B">
        <w:rPr>
          <w:rStyle w:val="Nessuno"/>
          <w:rFonts w:ascii="Helvetica Neue" w:hAnsi="Helvetica Neue"/>
          <w:color w:val="808080"/>
          <w:sz w:val="22"/>
          <w:szCs w:val="22"/>
          <w:u w:color="808080"/>
        </w:rPr>
        <w:t>Koppel</w:t>
      </w:r>
      <w:proofErr w:type="spellEnd"/>
      <w:r w:rsidRPr="0001350B">
        <w:rPr>
          <w:rStyle w:val="Nessuno"/>
          <w:rFonts w:ascii="Helvetica Neue" w:hAnsi="Helvetica Neue"/>
          <w:color w:val="808080"/>
          <w:sz w:val="22"/>
          <w:szCs w:val="22"/>
          <w:u w:color="808080"/>
        </w:rPr>
        <w:t xml:space="preserve"> A.W.; della collaborazione di: Università degli Studi di Parma, Complesso Monumentale della Pilotta, Conservatorio di Musica Arrigo Boito di Parma, Fondazione Arturo Toscanini, Associazione Ars Canto, Istituto Storico della Resistenza e dell’Età Contemporanea di Parma, Associazione Segnali di </w:t>
      </w:r>
      <w:proofErr w:type="spellStart"/>
      <w:r w:rsidRPr="0001350B">
        <w:rPr>
          <w:rStyle w:val="Nessuno"/>
          <w:rFonts w:ascii="Helvetica Neue" w:hAnsi="Helvetica Neue"/>
          <w:color w:val="808080"/>
          <w:sz w:val="22"/>
          <w:szCs w:val="22"/>
          <w:u w:color="808080"/>
        </w:rPr>
        <w:t>Vita_Il</w:t>
      </w:r>
      <w:proofErr w:type="spellEnd"/>
      <w:r w:rsidRPr="0001350B">
        <w:rPr>
          <w:rStyle w:val="Nessuno"/>
          <w:rFonts w:ascii="Helvetica Neue" w:hAnsi="Helvetica Neue"/>
          <w:color w:val="808080"/>
          <w:sz w:val="22"/>
          <w:szCs w:val="22"/>
          <w:u w:color="808080"/>
        </w:rPr>
        <w:t xml:space="preserve"> Rumore del Lutto, Teatro delle Moire | Danae Festival, KNAP - </w:t>
      </w:r>
      <w:proofErr w:type="spellStart"/>
      <w:r w:rsidRPr="0001350B">
        <w:rPr>
          <w:rStyle w:val="Nessuno"/>
          <w:rFonts w:ascii="Helvetica Neue" w:hAnsi="Helvetica Neue"/>
          <w:color w:val="808080"/>
          <w:sz w:val="22"/>
          <w:szCs w:val="22"/>
          <w:u w:color="808080"/>
        </w:rPr>
        <w:t>Pešćenica</w:t>
      </w:r>
      <w:proofErr w:type="spellEnd"/>
      <w:r w:rsidRPr="0001350B">
        <w:rPr>
          <w:rStyle w:val="Nessuno"/>
          <w:rFonts w:ascii="Helvetica Neue" w:hAnsi="Helvetica Neue"/>
          <w:color w:val="808080"/>
          <w:sz w:val="22"/>
          <w:szCs w:val="22"/>
          <w:u w:color="808080"/>
        </w:rPr>
        <w:t xml:space="preserve"> Culture Centre e </w:t>
      </w:r>
      <w:proofErr w:type="spellStart"/>
      <w:r w:rsidRPr="0001350B">
        <w:rPr>
          <w:rStyle w:val="Nessuno"/>
          <w:rFonts w:ascii="Helvetica Neue" w:hAnsi="Helvetica Neue"/>
          <w:color w:val="808080"/>
          <w:sz w:val="22"/>
          <w:szCs w:val="22"/>
          <w:u w:color="808080"/>
        </w:rPr>
        <w:t>Loose</w:t>
      </w:r>
      <w:proofErr w:type="spellEnd"/>
      <w:r w:rsidRPr="0001350B">
        <w:rPr>
          <w:rStyle w:val="Nessuno"/>
          <w:rFonts w:ascii="Helvetica Neue" w:hAnsi="Helvetica Neue"/>
          <w:color w:val="808080"/>
          <w:sz w:val="22"/>
          <w:szCs w:val="22"/>
          <w:u w:color="808080"/>
        </w:rPr>
        <w:t xml:space="preserve"> </w:t>
      </w:r>
      <w:proofErr w:type="spellStart"/>
      <w:r w:rsidRPr="0001350B">
        <w:rPr>
          <w:rStyle w:val="Nessuno"/>
          <w:rFonts w:ascii="Helvetica Neue" w:hAnsi="Helvetica Neue"/>
          <w:color w:val="808080"/>
          <w:sz w:val="22"/>
          <w:szCs w:val="22"/>
          <w:u w:color="808080"/>
        </w:rPr>
        <w:t>Associations</w:t>
      </w:r>
      <w:proofErr w:type="spellEnd"/>
      <w:r w:rsidRPr="0001350B">
        <w:rPr>
          <w:rStyle w:val="Nessuno"/>
          <w:rFonts w:ascii="Helvetica Neue" w:hAnsi="Helvetica Neue"/>
          <w:color w:val="808080"/>
          <w:sz w:val="22"/>
          <w:szCs w:val="22"/>
          <w:u w:color="808080"/>
        </w:rPr>
        <w:t xml:space="preserve"> </w:t>
      </w:r>
      <w:proofErr w:type="spellStart"/>
      <w:r w:rsidRPr="0001350B">
        <w:rPr>
          <w:rStyle w:val="Nessuno"/>
          <w:rFonts w:ascii="Helvetica Neue" w:hAnsi="Helvetica Neue"/>
          <w:color w:val="808080"/>
          <w:sz w:val="22"/>
          <w:szCs w:val="22"/>
          <w:u w:color="808080"/>
        </w:rPr>
        <w:t>Contemporary</w:t>
      </w:r>
      <w:proofErr w:type="spellEnd"/>
      <w:r w:rsidRPr="0001350B">
        <w:rPr>
          <w:rStyle w:val="Nessuno"/>
          <w:rFonts w:ascii="Helvetica Neue" w:hAnsi="Helvetica Neue"/>
          <w:color w:val="808080"/>
          <w:sz w:val="22"/>
          <w:szCs w:val="22"/>
          <w:u w:color="808080"/>
        </w:rPr>
        <w:t xml:space="preserve"> Art </w:t>
      </w:r>
      <w:proofErr w:type="spellStart"/>
      <w:r w:rsidRPr="0001350B">
        <w:rPr>
          <w:rStyle w:val="Nessuno"/>
          <w:rFonts w:ascii="Helvetica Neue" w:hAnsi="Helvetica Neue"/>
          <w:color w:val="808080"/>
          <w:sz w:val="22"/>
          <w:szCs w:val="22"/>
          <w:u w:color="808080"/>
        </w:rPr>
        <w:t>Practices</w:t>
      </w:r>
      <w:proofErr w:type="spellEnd"/>
      <w:r w:rsidRPr="0001350B">
        <w:rPr>
          <w:rStyle w:val="Nessuno"/>
          <w:rFonts w:ascii="Helvetica Neue" w:hAnsi="Helvetica Neue"/>
          <w:color w:val="808080"/>
          <w:sz w:val="22"/>
          <w:szCs w:val="22"/>
          <w:u w:color="808080"/>
        </w:rPr>
        <w:t xml:space="preserve"> NGO di Zagabria e del patrocinio di </w:t>
      </w:r>
      <w:proofErr w:type="spellStart"/>
      <w:r w:rsidRPr="0001350B">
        <w:rPr>
          <w:rStyle w:val="Nessuno"/>
          <w:rFonts w:ascii="Helvetica Neue" w:hAnsi="Helvetica Neue"/>
          <w:color w:val="808080"/>
          <w:sz w:val="22"/>
          <w:szCs w:val="22"/>
          <w:u w:color="808080"/>
        </w:rPr>
        <w:t>Arcigay</w:t>
      </w:r>
      <w:proofErr w:type="spellEnd"/>
      <w:r w:rsidRPr="0001350B">
        <w:rPr>
          <w:rStyle w:val="Nessuno"/>
          <w:rFonts w:ascii="Helvetica Neue" w:hAnsi="Helvetica Neue"/>
          <w:color w:val="808080"/>
          <w:sz w:val="22"/>
          <w:szCs w:val="22"/>
          <w:u w:color="808080"/>
        </w:rPr>
        <w:t xml:space="preserve"> Associazione LGBTI+ Italiana e di Goethe-</w:t>
      </w:r>
      <w:proofErr w:type="spellStart"/>
      <w:r w:rsidRPr="0001350B">
        <w:rPr>
          <w:rStyle w:val="Nessuno"/>
          <w:rFonts w:ascii="Helvetica Neue" w:hAnsi="Helvetica Neue"/>
          <w:color w:val="808080"/>
          <w:sz w:val="22"/>
          <w:szCs w:val="22"/>
          <w:u w:color="808080"/>
        </w:rPr>
        <w:t>Institut</w:t>
      </w:r>
      <w:proofErr w:type="spellEnd"/>
      <w:r w:rsidRPr="0001350B">
        <w:rPr>
          <w:rStyle w:val="Nessuno"/>
          <w:rFonts w:ascii="Helvetica Neue" w:hAnsi="Helvetica Neue"/>
          <w:color w:val="808080"/>
          <w:sz w:val="22"/>
          <w:szCs w:val="22"/>
          <w:u w:color="808080"/>
        </w:rPr>
        <w:t>.</w:t>
      </w:r>
    </w:p>
    <w:p w:rsidR="004B413D" w:rsidRDefault="004B413D" w:rsidP="004B413D">
      <w:pPr>
        <w:widowControl w:val="0"/>
        <w:tabs>
          <w:tab w:val="left" w:pos="4254"/>
          <w:tab w:val="left" w:pos="4963"/>
          <w:tab w:val="left" w:pos="5672"/>
          <w:tab w:val="left" w:pos="6381"/>
          <w:tab w:val="left" w:pos="7090"/>
          <w:tab w:val="left" w:pos="7799"/>
        </w:tabs>
        <w:suppressAutoHyphens/>
        <w:ind w:right="425"/>
        <w:jc w:val="both"/>
        <w:rPr>
          <w:rStyle w:val="Nessuno"/>
          <w:rFonts w:ascii="Helvetica Neue" w:eastAsia="Helvetica Neue" w:hAnsi="Helvetica Neue" w:cs="Helvetica Neue"/>
          <w:color w:val="808080"/>
          <w:szCs w:val="20"/>
          <w:u w:color="808080"/>
        </w:rPr>
      </w:pPr>
    </w:p>
    <w:p w:rsidR="004B413D" w:rsidRDefault="004B413D" w:rsidP="004B413D">
      <w:pPr>
        <w:widowControl w:val="0"/>
        <w:tabs>
          <w:tab w:val="left" w:pos="4254"/>
          <w:tab w:val="left" w:pos="4963"/>
          <w:tab w:val="left" w:pos="5672"/>
          <w:tab w:val="left" w:pos="6381"/>
          <w:tab w:val="left" w:pos="7090"/>
          <w:tab w:val="left" w:pos="7799"/>
        </w:tabs>
        <w:suppressAutoHyphens/>
        <w:ind w:right="425"/>
        <w:jc w:val="both"/>
        <w:rPr>
          <w:rStyle w:val="Nessuno"/>
          <w:rFonts w:ascii="Helvetica Neue" w:eastAsia="Helvetica Neue" w:hAnsi="Helvetica Neue" w:cs="Helvetica Neue"/>
          <w:color w:val="808080"/>
          <w:szCs w:val="20"/>
          <w:u w:color="808080"/>
        </w:rPr>
      </w:pPr>
    </w:p>
    <w:p w:rsidR="004B413D" w:rsidRDefault="004B413D" w:rsidP="004B413D">
      <w:pPr>
        <w:widowControl w:val="0"/>
        <w:tabs>
          <w:tab w:val="left" w:pos="4254"/>
          <w:tab w:val="left" w:pos="4963"/>
          <w:tab w:val="left" w:pos="5672"/>
          <w:tab w:val="left" w:pos="6381"/>
          <w:tab w:val="left" w:pos="7090"/>
          <w:tab w:val="left" w:pos="7799"/>
        </w:tabs>
        <w:suppressAutoHyphens/>
        <w:ind w:right="425"/>
        <w:jc w:val="both"/>
        <w:rPr>
          <w:rStyle w:val="Nessuno"/>
          <w:rFonts w:ascii="Helvetica Neue" w:eastAsia="Helvetica Neue" w:hAnsi="Helvetica Neue" w:cs="Helvetica Neue"/>
          <w:szCs w:val="20"/>
        </w:rPr>
      </w:pPr>
    </w:p>
    <w:p w:rsidR="004B413D" w:rsidRDefault="004B413D" w:rsidP="004B413D">
      <w:pPr>
        <w:pStyle w:val="Titolo61"/>
        <w:tabs>
          <w:tab w:val="left" w:pos="708"/>
          <w:tab w:val="left" w:pos="1206"/>
        </w:tabs>
        <w:ind w:right="709"/>
        <w:jc w:val="left"/>
        <w:rPr>
          <w:rStyle w:val="Nessuno"/>
          <w:rFonts w:ascii="Helvetica Neue" w:eastAsia="Helvetica Neue" w:hAnsi="Helvetica Neue" w:cs="Helvetica Neue"/>
          <w:b w:val="0"/>
          <w:bCs/>
          <w:u w:color="000000"/>
        </w:rPr>
      </w:pPr>
      <w:r w:rsidRPr="0001350B">
        <w:rPr>
          <w:rStyle w:val="Nessuno"/>
          <w:rFonts w:ascii="Helvetica Neue" w:hAnsi="Helvetica Neue"/>
          <w:color w:val="auto"/>
          <w:u w:color="000000"/>
        </w:rPr>
        <w:t>Michele Pascarella</w:t>
      </w:r>
      <w:r w:rsidRPr="0001350B">
        <w:rPr>
          <w:rStyle w:val="Nessuno"/>
          <w:rFonts w:ascii="Helvetica Neue" w:hAnsi="Helvetica Neue"/>
          <w:b w:val="0"/>
          <w:color w:val="auto"/>
          <w:u w:color="000000"/>
        </w:rPr>
        <w:t xml:space="preserve"> </w:t>
      </w:r>
      <w:r w:rsidRPr="0001350B">
        <w:rPr>
          <w:rStyle w:val="Nessuno"/>
          <w:rFonts w:ascii="Helvetica Neue" w:hAnsi="Helvetica Neue"/>
          <w:b w:val="0"/>
          <w:color w:val="auto"/>
          <w:u w:color="000000"/>
        </w:rPr>
        <w:tab/>
      </w:r>
      <w:r>
        <w:rPr>
          <w:rStyle w:val="Nessuno"/>
          <w:rFonts w:ascii="Helvetica Neue" w:hAnsi="Helvetica Neue"/>
          <w:b w:val="0"/>
          <w:u w:color="000000"/>
        </w:rPr>
        <w:tab/>
      </w:r>
      <w:r>
        <w:rPr>
          <w:rStyle w:val="Nessuno"/>
          <w:rFonts w:ascii="Helvetica Neue" w:hAnsi="Helvetica Neue"/>
          <w:color w:val="FF0000"/>
          <w:u w:color="FF0000"/>
        </w:rPr>
        <w:t>Ufficio stampa e comunicazione Lenz Fondazione</w:t>
      </w:r>
    </w:p>
    <w:p w:rsidR="004B413D" w:rsidRDefault="004B413D" w:rsidP="004B413D">
      <w:pPr>
        <w:pStyle w:val="Titolo61"/>
        <w:tabs>
          <w:tab w:val="left" w:pos="708"/>
          <w:tab w:val="left" w:pos="1206"/>
        </w:tabs>
        <w:ind w:right="709"/>
        <w:jc w:val="left"/>
      </w:pPr>
      <w:r w:rsidRPr="0001350B">
        <w:rPr>
          <w:rStyle w:val="Nessuno"/>
          <w:rFonts w:ascii="Helvetica Neue" w:hAnsi="Helvetica Neue"/>
          <w:b w:val="0"/>
          <w:color w:val="auto"/>
          <w:u w:color="000000"/>
        </w:rPr>
        <w:t>346 4076164</w:t>
      </w:r>
      <w:r w:rsidRPr="0001350B">
        <w:rPr>
          <w:rStyle w:val="Nessuno"/>
          <w:rFonts w:ascii="Helvetica Neue" w:hAnsi="Helvetica Neue"/>
          <w:b w:val="0"/>
          <w:color w:val="auto"/>
          <w:u w:color="000000"/>
        </w:rPr>
        <w:tab/>
      </w:r>
      <w:r>
        <w:rPr>
          <w:rStyle w:val="Nessuno"/>
          <w:rFonts w:ascii="Helvetica Neue" w:hAnsi="Helvetica Neue"/>
          <w:b w:val="0"/>
          <w:u w:color="000000"/>
        </w:rPr>
        <w:tab/>
      </w:r>
      <w:r>
        <w:rPr>
          <w:rStyle w:val="Nessuno"/>
          <w:rFonts w:ascii="Helvetica Neue" w:hAnsi="Helvetica Neue"/>
          <w:b w:val="0"/>
          <w:u w:color="000000"/>
        </w:rPr>
        <w:tab/>
      </w:r>
      <w:r>
        <w:rPr>
          <w:rStyle w:val="Nessuno"/>
          <w:rFonts w:ascii="Helvetica Neue" w:hAnsi="Helvetica Neue"/>
          <w:b w:val="0"/>
          <w:u w:color="000000"/>
        </w:rPr>
        <w:tab/>
      </w:r>
      <w:hyperlink r:id="rId9" w:history="1">
        <w:r w:rsidRPr="001A2572">
          <w:rPr>
            <w:rStyle w:val="Hyperlink1"/>
            <w:b w:val="0"/>
            <w:color w:val="4F81BD"/>
          </w:rPr>
          <w:t>comunicazione@lenzfondazione.it</w:t>
        </w:r>
      </w:hyperlink>
      <w:r>
        <w:rPr>
          <w:rStyle w:val="Nessuno"/>
          <w:rFonts w:ascii="Helvetica Neue" w:hAnsi="Helvetica Neue"/>
          <w:b w:val="0"/>
          <w:u w:color="000000"/>
        </w:rPr>
        <w:t xml:space="preserve"> </w:t>
      </w:r>
    </w:p>
    <w:p w:rsidR="00FD280D" w:rsidRPr="004B413D" w:rsidRDefault="00944BA1" w:rsidP="004B413D">
      <w:r w:rsidRPr="004B413D">
        <w:t xml:space="preserve"> </w:t>
      </w:r>
    </w:p>
    <w:sectPr w:rsidR="00FD280D" w:rsidRPr="004B413D" w:rsidSect="0001350B">
      <w:headerReference w:type="even" r:id="rId10"/>
      <w:headerReference w:type="default" r:id="rId11"/>
      <w:footerReference w:type="even" r:id="rId12"/>
      <w:footerReference w:type="default" r:id="rId13"/>
      <w:endnotePr>
        <w:numFmt w:val="decimal"/>
      </w:endnotePr>
      <w:pgSz w:w="11900" w:h="16840"/>
      <w:pgMar w:top="1417" w:right="1134" w:bottom="1134" w:left="1134"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ED5" w:rsidRDefault="009C4ED5">
      <w:r>
        <w:separator/>
      </w:r>
    </w:p>
  </w:endnote>
  <w:endnote w:type="continuationSeparator" w:id="0">
    <w:p w:rsidR="009C4ED5" w:rsidRDefault="009C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20000A87"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Helvetica Neue">
    <w:altName w:val="Corbel"/>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sig w:usb0="00000003" w:usb1="00000000" w:usb2="00000000" w:usb3="00000000" w:csb0="00000001" w:csb1="00000000"/>
  </w:font>
  <w:font w:name="Helvetica Neue Light">
    <w:altName w:val="Times New Roman"/>
    <w:charset w:val="00"/>
    <w:family w:val="auto"/>
    <w:pitch w:val="variable"/>
    <w:sig w:usb0="00000207" w:usb1="5000205B" w:usb2="00000002" w:usb3="00000000" w:csb0="00000007"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ank Gothic">
    <w:altName w:val="Calibri"/>
    <w:charset w:val="00"/>
    <w:family w:val="auto"/>
    <w:pitch w:val="variable"/>
    <w:sig w:usb0="A000002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epidipaginaA"/>
      <w:rPr>
        <w:rFonts w:ascii="Times New Roman" w:eastAsia="Times New Roman" w:hAnsi="Times New Roman"/>
        <w:noProof/>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epidipaginaA"/>
      <w:rPr>
        <w:rFonts w:ascii="Times New Roman" w:eastAsia="Times New Roman" w:hAnsi="Times New Roman"/>
        <w:noProof/>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ED5" w:rsidRDefault="009C4ED5">
      <w:r>
        <w:separator/>
      </w:r>
    </w:p>
  </w:footnote>
  <w:footnote w:type="continuationSeparator" w:id="0">
    <w:p w:rsidR="009C4ED5" w:rsidRDefault="009C4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1"/>
      <w:jc w:val="center"/>
      <w:rPr>
        <w:rStyle w:val="NessunoA"/>
        <w:rFonts w:ascii="Bank Gothic" w:hAnsi="Bank Gothic"/>
        <w:b/>
        <w:sz w:val="18"/>
        <w:lang w:val="en-US"/>
      </w:rPr>
    </w:pPr>
    <w:r>
      <w:rPr>
        <w:rStyle w:val="NessunoA"/>
        <w:rFonts w:ascii="Bank Gothic" w:hAnsi="Bank Gothic"/>
        <w:b/>
        <w:sz w:val="28"/>
        <w:lang w:val="en-US"/>
      </w:rPr>
      <w:t>LENZ FONDAZIONE</w:t>
    </w:r>
    <w:r>
      <w:rPr>
        <w:rStyle w:val="NessunoA"/>
        <w:rFonts w:ascii="Bank Gothic" w:hAnsi="Bank Gothic"/>
        <w:b/>
        <w:sz w:val="18"/>
        <w:lang w:val="en-US"/>
      </w:rPr>
      <w:t xml:space="preserve"> </w:t>
    </w:r>
  </w:p>
  <w:p w:rsidR="00E93894" w:rsidRDefault="00E93894">
    <w:pPr>
      <w:pStyle w:val="Intestazione1"/>
      <w:jc w:val="center"/>
      <w:rPr>
        <w:rStyle w:val="NessunoA"/>
        <w:sz w:val="24"/>
        <w:lang w:val="en-US"/>
      </w:rPr>
    </w:pPr>
    <w:r>
      <w:rPr>
        <w:rStyle w:val="NessunoA"/>
        <w:rFonts w:ascii="Bank Gothic" w:hAnsi="Bank Gothic"/>
        <w:b/>
        <w:sz w:val="18"/>
        <w:lang w:val="en-US"/>
      </w:rPr>
      <w:t xml:space="preserve">Performing and Visual Arts Foundation | Lenz </w:t>
    </w:r>
    <w:proofErr w:type="spellStart"/>
    <w:r>
      <w:rPr>
        <w:rStyle w:val="NessunoA"/>
        <w:rFonts w:ascii="Bank Gothic" w:hAnsi="Bank Gothic"/>
        <w:b/>
        <w:sz w:val="18"/>
        <w:lang w:val="en-US"/>
      </w:rPr>
      <w:t>Teatro</w:t>
    </w:r>
    <w:proofErr w:type="spellEnd"/>
    <w:r>
      <w:rPr>
        <w:rStyle w:val="NessunoA"/>
        <w:rFonts w:ascii="Bank Gothic" w:hAnsi="Bank Gothic"/>
        <w:b/>
        <w:sz w:val="18"/>
        <w:lang w:val="en-US"/>
      </w:rPr>
      <w:t xml:space="preserve"> Parma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1"/>
      <w:jc w:val="center"/>
      <w:rPr>
        <w:rStyle w:val="NessunoA"/>
        <w:rFonts w:ascii="Bank Gothic" w:hAnsi="Bank Gothic"/>
        <w:b/>
        <w:sz w:val="18"/>
        <w:lang w:val="en-US"/>
      </w:rPr>
    </w:pPr>
    <w:r>
      <w:rPr>
        <w:rStyle w:val="NessunoA"/>
        <w:rFonts w:ascii="Bank Gothic" w:hAnsi="Bank Gothic"/>
        <w:b/>
        <w:sz w:val="28"/>
        <w:lang w:val="en-US"/>
      </w:rPr>
      <w:t>LENZ FONDAZIONE</w:t>
    </w:r>
    <w:r>
      <w:rPr>
        <w:rStyle w:val="NessunoA"/>
        <w:rFonts w:ascii="Bank Gothic" w:hAnsi="Bank Gothic"/>
        <w:b/>
        <w:sz w:val="18"/>
        <w:lang w:val="en-US"/>
      </w:rPr>
      <w:t xml:space="preserve"> </w:t>
    </w:r>
  </w:p>
  <w:p w:rsidR="00E93894" w:rsidRDefault="00E93894">
    <w:pPr>
      <w:pStyle w:val="Intestazione1"/>
      <w:jc w:val="center"/>
      <w:rPr>
        <w:rStyle w:val="NessunoA"/>
        <w:sz w:val="24"/>
        <w:lang w:val="en-US"/>
      </w:rPr>
    </w:pPr>
    <w:r>
      <w:rPr>
        <w:rStyle w:val="NessunoA"/>
        <w:rFonts w:ascii="Bank Gothic" w:hAnsi="Bank Gothic"/>
        <w:b/>
        <w:sz w:val="18"/>
        <w:lang w:val="en-US"/>
      </w:rPr>
      <w:t xml:space="preserve">Performing and Visual Arts Foundation | Lenz </w:t>
    </w:r>
    <w:proofErr w:type="spellStart"/>
    <w:r>
      <w:rPr>
        <w:rStyle w:val="NessunoA"/>
        <w:rFonts w:ascii="Bank Gothic" w:hAnsi="Bank Gothic"/>
        <w:b/>
        <w:sz w:val="18"/>
        <w:lang w:val="en-US"/>
      </w:rPr>
      <w:t>Teatro</w:t>
    </w:r>
    <w:proofErr w:type="spellEnd"/>
    <w:r>
      <w:rPr>
        <w:rStyle w:val="NessunoA"/>
        <w:rFonts w:ascii="Bank Gothic" w:hAnsi="Bank Gothic"/>
        <w:b/>
        <w:sz w:val="18"/>
        <w:lang w:val="en-US"/>
      </w:rPr>
      <w:t xml:space="preserve"> Parma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C50"/>
    <w:rsid w:val="00000B1A"/>
    <w:rsid w:val="0000338A"/>
    <w:rsid w:val="00012523"/>
    <w:rsid w:val="0001350B"/>
    <w:rsid w:val="00043F9D"/>
    <w:rsid w:val="0005708E"/>
    <w:rsid w:val="000601F8"/>
    <w:rsid w:val="00060E78"/>
    <w:rsid w:val="00081231"/>
    <w:rsid w:val="00081CF8"/>
    <w:rsid w:val="00083776"/>
    <w:rsid w:val="00084147"/>
    <w:rsid w:val="00091FB1"/>
    <w:rsid w:val="00093D34"/>
    <w:rsid w:val="00096297"/>
    <w:rsid w:val="000C67B1"/>
    <w:rsid w:val="000F461A"/>
    <w:rsid w:val="000F5346"/>
    <w:rsid w:val="00125A5B"/>
    <w:rsid w:val="00182A5C"/>
    <w:rsid w:val="00183F88"/>
    <w:rsid w:val="0019200E"/>
    <w:rsid w:val="001A2572"/>
    <w:rsid w:val="001A4267"/>
    <w:rsid w:val="001B0E81"/>
    <w:rsid w:val="001C7598"/>
    <w:rsid w:val="001D7FB5"/>
    <w:rsid w:val="001E69F2"/>
    <w:rsid w:val="002003FD"/>
    <w:rsid w:val="00206BFB"/>
    <w:rsid w:val="0026088B"/>
    <w:rsid w:val="00280ED3"/>
    <w:rsid w:val="00290EA1"/>
    <w:rsid w:val="002B00DD"/>
    <w:rsid w:val="002B5CE8"/>
    <w:rsid w:val="002E3E22"/>
    <w:rsid w:val="002E767C"/>
    <w:rsid w:val="002F2A16"/>
    <w:rsid w:val="002F499F"/>
    <w:rsid w:val="002F7A5A"/>
    <w:rsid w:val="00301156"/>
    <w:rsid w:val="00303CA8"/>
    <w:rsid w:val="003221D3"/>
    <w:rsid w:val="00344DEE"/>
    <w:rsid w:val="00365466"/>
    <w:rsid w:val="00371E05"/>
    <w:rsid w:val="0038158E"/>
    <w:rsid w:val="00387CDB"/>
    <w:rsid w:val="003A3324"/>
    <w:rsid w:val="003D5D0E"/>
    <w:rsid w:val="003E083B"/>
    <w:rsid w:val="003E3C93"/>
    <w:rsid w:val="003F3D03"/>
    <w:rsid w:val="003F4695"/>
    <w:rsid w:val="003F49C8"/>
    <w:rsid w:val="0040254F"/>
    <w:rsid w:val="0040412F"/>
    <w:rsid w:val="00416FE2"/>
    <w:rsid w:val="00417EC2"/>
    <w:rsid w:val="00437545"/>
    <w:rsid w:val="00453234"/>
    <w:rsid w:val="00457513"/>
    <w:rsid w:val="004774FD"/>
    <w:rsid w:val="0048171A"/>
    <w:rsid w:val="004834C3"/>
    <w:rsid w:val="00483969"/>
    <w:rsid w:val="00491372"/>
    <w:rsid w:val="00491628"/>
    <w:rsid w:val="004A116F"/>
    <w:rsid w:val="004A6FC0"/>
    <w:rsid w:val="004B413D"/>
    <w:rsid w:val="004C1C50"/>
    <w:rsid w:val="004C34FF"/>
    <w:rsid w:val="004D100C"/>
    <w:rsid w:val="004D4D08"/>
    <w:rsid w:val="004F1D1B"/>
    <w:rsid w:val="004F42C3"/>
    <w:rsid w:val="004F4E2A"/>
    <w:rsid w:val="0053041D"/>
    <w:rsid w:val="005344D0"/>
    <w:rsid w:val="00536FF5"/>
    <w:rsid w:val="005409B7"/>
    <w:rsid w:val="005662E6"/>
    <w:rsid w:val="00575901"/>
    <w:rsid w:val="00585CBC"/>
    <w:rsid w:val="005A1257"/>
    <w:rsid w:val="005B6712"/>
    <w:rsid w:val="005C177C"/>
    <w:rsid w:val="005C332E"/>
    <w:rsid w:val="005C7DF8"/>
    <w:rsid w:val="005D5B7D"/>
    <w:rsid w:val="005D697F"/>
    <w:rsid w:val="005D6D1F"/>
    <w:rsid w:val="005E08C7"/>
    <w:rsid w:val="005E49CD"/>
    <w:rsid w:val="0060101D"/>
    <w:rsid w:val="00604D17"/>
    <w:rsid w:val="00625363"/>
    <w:rsid w:val="00627E8E"/>
    <w:rsid w:val="006338B9"/>
    <w:rsid w:val="00681A11"/>
    <w:rsid w:val="006A2231"/>
    <w:rsid w:val="006B470E"/>
    <w:rsid w:val="006E0C70"/>
    <w:rsid w:val="006E61A9"/>
    <w:rsid w:val="007075B9"/>
    <w:rsid w:val="00707C5A"/>
    <w:rsid w:val="00716670"/>
    <w:rsid w:val="00723C8B"/>
    <w:rsid w:val="00726F3A"/>
    <w:rsid w:val="00740709"/>
    <w:rsid w:val="00784066"/>
    <w:rsid w:val="00784C16"/>
    <w:rsid w:val="0079369B"/>
    <w:rsid w:val="007A4190"/>
    <w:rsid w:val="007C4800"/>
    <w:rsid w:val="007D002E"/>
    <w:rsid w:val="007E5E59"/>
    <w:rsid w:val="007F4B0C"/>
    <w:rsid w:val="008050C3"/>
    <w:rsid w:val="008108BC"/>
    <w:rsid w:val="008113C4"/>
    <w:rsid w:val="0081148B"/>
    <w:rsid w:val="008209E3"/>
    <w:rsid w:val="00827D54"/>
    <w:rsid w:val="0083513A"/>
    <w:rsid w:val="008579B6"/>
    <w:rsid w:val="0086699D"/>
    <w:rsid w:val="0087308C"/>
    <w:rsid w:val="008764B4"/>
    <w:rsid w:val="00890321"/>
    <w:rsid w:val="008B0619"/>
    <w:rsid w:val="008C1BEE"/>
    <w:rsid w:val="008C3CE3"/>
    <w:rsid w:val="008D2AB4"/>
    <w:rsid w:val="008E59B5"/>
    <w:rsid w:val="00924901"/>
    <w:rsid w:val="00944BA1"/>
    <w:rsid w:val="0094626F"/>
    <w:rsid w:val="00947F18"/>
    <w:rsid w:val="00953132"/>
    <w:rsid w:val="009579B0"/>
    <w:rsid w:val="00965273"/>
    <w:rsid w:val="0097120D"/>
    <w:rsid w:val="00985053"/>
    <w:rsid w:val="00985E1C"/>
    <w:rsid w:val="00993950"/>
    <w:rsid w:val="009B4CE4"/>
    <w:rsid w:val="009C4ED5"/>
    <w:rsid w:val="009C7015"/>
    <w:rsid w:val="009D2D5B"/>
    <w:rsid w:val="009D41AC"/>
    <w:rsid w:val="009E72C7"/>
    <w:rsid w:val="009F1C63"/>
    <w:rsid w:val="00A23995"/>
    <w:rsid w:val="00A23A23"/>
    <w:rsid w:val="00A27A93"/>
    <w:rsid w:val="00A30D80"/>
    <w:rsid w:val="00A3566E"/>
    <w:rsid w:val="00A41DC4"/>
    <w:rsid w:val="00A57EA3"/>
    <w:rsid w:val="00A61537"/>
    <w:rsid w:val="00A65800"/>
    <w:rsid w:val="00A91FD4"/>
    <w:rsid w:val="00A92D3E"/>
    <w:rsid w:val="00AA58C6"/>
    <w:rsid w:val="00AE2023"/>
    <w:rsid w:val="00AF4858"/>
    <w:rsid w:val="00AF5271"/>
    <w:rsid w:val="00B278AE"/>
    <w:rsid w:val="00B45B3D"/>
    <w:rsid w:val="00B60F01"/>
    <w:rsid w:val="00B6354D"/>
    <w:rsid w:val="00B664FB"/>
    <w:rsid w:val="00B80E58"/>
    <w:rsid w:val="00BA6B0D"/>
    <w:rsid w:val="00BB103C"/>
    <w:rsid w:val="00BB7E34"/>
    <w:rsid w:val="00BD086A"/>
    <w:rsid w:val="00BD7CC8"/>
    <w:rsid w:val="00BE1E77"/>
    <w:rsid w:val="00BE2A70"/>
    <w:rsid w:val="00C25339"/>
    <w:rsid w:val="00C33816"/>
    <w:rsid w:val="00C3584F"/>
    <w:rsid w:val="00C4269E"/>
    <w:rsid w:val="00C43BEF"/>
    <w:rsid w:val="00C504B8"/>
    <w:rsid w:val="00C671A4"/>
    <w:rsid w:val="00C828FC"/>
    <w:rsid w:val="00C837A5"/>
    <w:rsid w:val="00D05663"/>
    <w:rsid w:val="00D101C7"/>
    <w:rsid w:val="00D13651"/>
    <w:rsid w:val="00D26673"/>
    <w:rsid w:val="00D26DAD"/>
    <w:rsid w:val="00D63328"/>
    <w:rsid w:val="00D72570"/>
    <w:rsid w:val="00D757B7"/>
    <w:rsid w:val="00D77662"/>
    <w:rsid w:val="00D914EA"/>
    <w:rsid w:val="00D969EF"/>
    <w:rsid w:val="00DB5CA6"/>
    <w:rsid w:val="00DC28DF"/>
    <w:rsid w:val="00DC69F2"/>
    <w:rsid w:val="00DD4C05"/>
    <w:rsid w:val="00DF0C4E"/>
    <w:rsid w:val="00DF4EC3"/>
    <w:rsid w:val="00E05954"/>
    <w:rsid w:val="00E11DAA"/>
    <w:rsid w:val="00E1582A"/>
    <w:rsid w:val="00E17A63"/>
    <w:rsid w:val="00E302AE"/>
    <w:rsid w:val="00E32DD0"/>
    <w:rsid w:val="00E45C0B"/>
    <w:rsid w:val="00E60AF9"/>
    <w:rsid w:val="00E672D4"/>
    <w:rsid w:val="00E923CF"/>
    <w:rsid w:val="00E93894"/>
    <w:rsid w:val="00EA2979"/>
    <w:rsid w:val="00EA77A0"/>
    <w:rsid w:val="00EA791B"/>
    <w:rsid w:val="00EC084E"/>
    <w:rsid w:val="00EE543F"/>
    <w:rsid w:val="00EF41F9"/>
    <w:rsid w:val="00EF5F3F"/>
    <w:rsid w:val="00F153A7"/>
    <w:rsid w:val="00F20067"/>
    <w:rsid w:val="00F21A80"/>
    <w:rsid w:val="00F2753A"/>
    <w:rsid w:val="00F31F5F"/>
    <w:rsid w:val="00F429C2"/>
    <w:rsid w:val="00F5782F"/>
    <w:rsid w:val="00F74F51"/>
    <w:rsid w:val="00F909AE"/>
    <w:rsid w:val="00F9603B"/>
    <w:rsid w:val="00F96F98"/>
    <w:rsid w:val="00F9706E"/>
    <w:rsid w:val="00FA0F13"/>
    <w:rsid w:val="00FA6C47"/>
    <w:rsid w:val="00FA7E82"/>
    <w:rsid w:val="00FB16D6"/>
    <w:rsid w:val="00FB3CFA"/>
    <w:rsid w:val="00FD280D"/>
    <w:rsid w:val="00FD5D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Lucida Grande" w:eastAsia="ヒラギノ角ゴ Pro W3" w:hAnsi="Lucida Grande"/>
      <w:color w:val="000000"/>
      <w:sz w:val="24"/>
      <w:szCs w:val="24"/>
      <w:lang w:eastAsia="en-US"/>
    </w:rPr>
  </w:style>
  <w:style w:type="paragraph" w:styleId="Titolo2">
    <w:name w:val="heading 2"/>
    <w:basedOn w:val="Normale"/>
    <w:next w:val="Normale"/>
    <w:qFormat/>
    <w:rsid w:val="00D969EF"/>
    <w:pPr>
      <w:keepNext/>
      <w:spacing w:beforeLines="1" w:before="2" w:afterLines="1" w:after="2"/>
      <w:jc w:val="both"/>
      <w:outlineLvl w:val="1"/>
    </w:pPr>
    <w:rPr>
      <w:rFonts w:ascii="Helvetica Neue" w:eastAsia="Times" w:hAnsi="Helvetica Neue"/>
      <w:b/>
      <w:noProof/>
      <w:color w:val="auto"/>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ogonomesociet">
    <w:name w:val="Logo nome società"/>
    <w:pPr>
      <w:spacing w:line="288" w:lineRule="auto"/>
      <w:jc w:val="center"/>
    </w:pPr>
    <w:rPr>
      <w:rFonts w:ascii="Helvetica Neue Light" w:eastAsia="ヒラギノ角ゴ Pro W3" w:hAnsi="Helvetica Neue Light"/>
      <w:color w:val="000000"/>
      <w:sz w:val="14"/>
    </w:rPr>
  </w:style>
  <w:style w:type="paragraph" w:customStyle="1" w:styleId="Corpo">
    <w:name w:val="Corpo"/>
    <w:pPr>
      <w:suppressAutoHyphens/>
      <w:spacing w:after="180" w:line="312" w:lineRule="auto"/>
    </w:pPr>
    <w:rPr>
      <w:rFonts w:ascii="Helvetica Neue Light" w:eastAsia="ヒラギノ角ゴ Pro W3" w:hAnsi="Helvetica Neue Light"/>
      <w:color w:val="000000"/>
      <w:sz w:val="18"/>
    </w:rPr>
  </w:style>
  <w:style w:type="paragraph" w:customStyle="1" w:styleId="Indirizzoazienda">
    <w:name w:val="Indirizzo azienda"/>
    <w:pPr>
      <w:spacing w:line="288" w:lineRule="auto"/>
    </w:pPr>
    <w:rPr>
      <w:rFonts w:ascii="Helvetica Neue Light" w:eastAsia="ヒラギノ角ゴ Pro W3" w:hAnsi="Helvetica Neue Light"/>
      <w:color w:val="000000"/>
      <w:sz w:val="14"/>
    </w:rPr>
  </w:style>
  <w:style w:type="paragraph" w:customStyle="1" w:styleId="Titolo11">
    <w:name w:val="Titolo 11"/>
    <w:next w:val="Normale1"/>
    <w:pPr>
      <w:keepNext/>
      <w:widowControl w:val="0"/>
      <w:pBdr>
        <w:top w:val="single" w:sz="4" w:space="0" w:color="000000"/>
        <w:left w:val="single" w:sz="4" w:space="0" w:color="000000"/>
        <w:bottom w:val="single" w:sz="4" w:space="0" w:color="000000"/>
        <w:right w:val="single" w:sz="4" w:space="0" w:color="000000"/>
      </w:pBdr>
      <w:suppressAutoHyphens/>
      <w:jc w:val="both"/>
      <w:outlineLvl w:val="0"/>
    </w:pPr>
    <w:rPr>
      <w:rFonts w:ascii="Lucida Grande" w:eastAsia="ヒラギノ角ゴ Pro W3" w:hAnsi="Lucida Grande"/>
      <w:b/>
      <w:color w:val="000000"/>
      <w:sz w:val="22"/>
      <w:u w:color="000000"/>
    </w:rPr>
  </w:style>
  <w:style w:type="paragraph" w:customStyle="1" w:styleId="Normale1">
    <w:name w:val="Normale1"/>
    <w:pPr>
      <w:widowControl w:val="0"/>
      <w:suppressAutoHyphens/>
    </w:pPr>
    <w:rPr>
      <w:rFonts w:eastAsia="ヒラギノ角ゴ Pro W3"/>
      <w:color w:val="000000"/>
      <w:sz w:val="24"/>
      <w:u w:color="000000"/>
    </w:rPr>
  </w:style>
  <w:style w:type="paragraph" w:customStyle="1" w:styleId="ModulovuotoA">
    <w:name w:val="Modulo vuoto A"/>
    <w:pPr>
      <w:spacing w:line="312" w:lineRule="auto"/>
    </w:pPr>
    <w:rPr>
      <w:rFonts w:ascii="Helvetica Neue Light" w:eastAsia="ヒラギノ角ゴ Pro W3" w:hAnsi="Helvetica Neue Light"/>
      <w:color w:val="000000"/>
      <w:sz w:val="18"/>
      <w:u w:color="000000"/>
      <w:lang w:val="de-DE"/>
    </w:rPr>
  </w:style>
  <w:style w:type="paragraph" w:customStyle="1" w:styleId="NormaleWeb1">
    <w:name w:val="Normale (Web)1"/>
    <w:rPr>
      <w:rFonts w:ascii="Times" w:eastAsia="ヒラギノ角ゴ Pro W3" w:hAnsi="Times"/>
      <w:color w:val="000000"/>
    </w:rPr>
  </w:style>
  <w:style w:type="character" w:customStyle="1" w:styleId="NessunoA">
    <w:name w:val="Nessuno A"/>
    <w:rPr>
      <w:color w:val="000000"/>
      <w:sz w:val="20"/>
    </w:rPr>
  </w:style>
  <w:style w:type="character" w:customStyle="1" w:styleId="apple-converted-space">
    <w:name w:val="apple-converted-space"/>
    <w:rPr>
      <w:color w:val="000000"/>
      <w:sz w:val="20"/>
    </w:rPr>
  </w:style>
  <w:style w:type="character" w:customStyle="1" w:styleId="Enfasicorsivo1">
    <w:name w:val="Enfasi (corsivo)1"/>
    <w:rPr>
      <w:rFonts w:ascii="Lucida Grande" w:eastAsia="ヒラギノ角ゴ Pro W3" w:hAnsi="Lucida Grande"/>
      <w:b w:val="0"/>
      <w:i w:val="0"/>
      <w:color w:val="000000"/>
      <w:sz w:val="20"/>
    </w:rPr>
  </w:style>
  <w:style w:type="character" w:customStyle="1" w:styleId="Hyperlink0">
    <w:name w:val="Hyperlink.0"/>
    <w:autoRedefine/>
    <w:rPr>
      <w:rFonts w:ascii="Lucida Grande" w:eastAsia="ヒラギノ角ゴ Pro W3" w:hAnsi="Lucida Grande"/>
      <w:b w:val="0"/>
      <w:i w:val="0"/>
      <w:color w:val="000000"/>
      <w:sz w:val="20"/>
      <w:u w:color="000000"/>
    </w:rPr>
  </w:style>
  <w:style w:type="character" w:customStyle="1" w:styleId="Collegamentoipertestuale1">
    <w:name w:val="Collegamento ipertestuale1"/>
    <w:rPr>
      <w:color w:val="000000"/>
      <w:sz w:val="20"/>
      <w:u w:val="single"/>
    </w:rPr>
  </w:style>
  <w:style w:type="paragraph" w:customStyle="1" w:styleId="Titolo61">
    <w:name w:val="Titolo 61"/>
    <w:next w:val="Normale1"/>
    <w:pPr>
      <w:keepNext/>
      <w:widowControl w:val="0"/>
      <w:pBdr>
        <w:top w:val="single" w:sz="4" w:space="0" w:color="000000"/>
        <w:left w:val="single" w:sz="4" w:space="0" w:color="000000"/>
        <w:bottom w:val="single" w:sz="4" w:space="0" w:color="000000"/>
        <w:right w:val="single" w:sz="4" w:space="0" w:color="000000"/>
      </w:pBdr>
      <w:suppressAutoHyphens/>
      <w:ind w:right="126"/>
      <w:jc w:val="both"/>
      <w:outlineLvl w:val="5"/>
    </w:pPr>
    <w:rPr>
      <w:rFonts w:ascii="Lucida Grande" w:eastAsia="ヒラギノ角ゴ Pro W3" w:hAnsi="Lucida Grande"/>
      <w:b/>
      <w:color w:val="710000"/>
      <w:sz w:val="22"/>
      <w:u w:color="800000"/>
    </w:rPr>
  </w:style>
  <w:style w:type="character" w:customStyle="1" w:styleId="Hyperlink1">
    <w:name w:val="Hyperlink.1"/>
    <w:rPr>
      <w:rFonts w:ascii="Lucida Grande" w:eastAsia="ヒラギノ角ゴ Pro W3" w:hAnsi="Lucida Grande"/>
      <w:b w:val="0"/>
      <w:i w:val="0"/>
      <w:color w:val="0012FF"/>
      <w:sz w:val="20"/>
      <w:u w:color="0000FF"/>
    </w:rPr>
  </w:style>
  <w:style w:type="paragraph" w:customStyle="1" w:styleId="Modulovuoto">
    <w:name w:val="Modulo vuoto"/>
    <w:pPr>
      <w:spacing w:line="312" w:lineRule="auto"/>
    </w:pPr>
    <w:rPr>
      <w:rFonts w:ascii="Helvetica Neue Light" w:eastAsia="ヒラギノ角ゴ Pro W3" w:hAnsi="Helvetica Neue Light"/>
      <w:color w:val="000000"/>
      <w:sz w:val="18"/>
    </w:rPr>
  </w:style>
  <w:style w:type="paragraph" w:customStyle="1" w:styleId="Intestazione1">
    <w:name w:val="Intestazione1"/>
    <w:pPr>
      <w:widowControl w:val="0"/>
      <w:tabs>
        <w:tab w:val="center" w:pos="4320"/>
        <w:tab w:val="right" w:pos="8640"/>
      </w:tabs>
      <w:suppressAutoHyphens/>
    </w:pPr>
    <w:rPr>
      <w:rFonts w:eastAsia="ヒラギノ角ゴ Pro W3"/>
      <w:color w:val="000000"/>
      <w:sz w:val="24"/>
      <w:u w:color="000000"/>
    </w:rPr>
  </w:style>
  <w:style w:type="paragraph" w:customStyle="1" w:styleId="IntestazioneepidipaginaA">
    <w:name w:val="Intestazione e piè di pagina A"/>
    <w:pPr>
      <w:tabs>
        <w:tab w:val="right" w:pos="9020"/>
      </w:tabs>
    </w:pPr>
    <w:rPr>
      <w:rFonts w:ascii="Helvetica" w:eastAsia="ヒラギノ角ゴ Pro W3" w:hAnsi="Helvetica"/>
      <w:color w:val="000000"/>
      <w:sz w:val="24"/>
    </w:rPr>
  </w:style>
  <w:style w:type="paragraph" w:customStyle="1" w:styleId="CorpoA">
    <w:name w:val="Corpo A"/>
    <w:pPr>
      <w:pBdr>
        <w:top w:val="none" w:sz="16" w:space="0" w:color="000000"/>
        <w:left w:val="none" w:sz="16" w:space="0" w:color="000000"/>
        <w:bottom w:val="none" w:sz="16" w:space="0" w:color="000000"/>
        <w:right w:val="none" w:sz="16" w:space="0" w:color="000000"/>
      </w:pBdr>
    </w:pPr>
    <w:rPr>
      <w:rFonts w:ascii="Helvetica" w:eastAsia="ヒラギノ角ゴ Pro W3" w:hAnsi="Helvetica"/>
      <w:color w:val="000000"/>
      <w:sz w:val="24"/>
    </w:rPr>
  </w:style>
  <w:style w:type="character" w:styleId="Enfasicorsivo">
    <w:name w:val="Emphasis"/>
    <w:qFormat/>
    <w:rsid w:val="003F4695"/>
    <w:rPr>
      <w:i/>
      <w:iCs/>
    </w:rPr>
  </w:style>
  <w:style w:type="paragraph" w:customStyle="1" w:styleId="p1">
    <w:name w:val="p1"/>
    <w:basedOn w:val="Normale"/>
    <w:rsid w:val="003F4695"/>
    <w:pPr>
      <w:spacing w:before="100" w:beforeAutospacing="1" w:after="100" w:afterAutospacing="1"/>
    </w:pPr>
    <w:rPr>
      <w:rFonts w:ascii="Times New Roman" w:eastAsia="Times New Roman" w:hAnsi="Times New Roman"/>
      <w:color w:val="auto"/>
      <w:lang w:eastAsia="it-IT"/>
    </w:rPr>
  </w:style>
  <w:style w:type="paragraph" w:styleId="NormaleWeb">
    <w:name w:val="Normal (Web)"/>
    <w:rsid w:val="00D969EF"/>
    <w:pPr>
      <w:pBdr>
        <w:top w:val="nil"/>
        <w:left w:val="nil"/>
        <w:bottom w:val="nil"/>
        <w:right w:val="nil"/>
        <w:between w:val="nil"/>
        <w:bar w:val="nil"/>
      </w:pBdr>
      <w:spacing w:before="100" w:after="100"/>
    </w:pPr>
    <w:rPr>
      <w:noProof/>
      <w:color w:val="000000"/>
      <w:sz w:val="24"/>
      <w:szCs w:val="24"/>
      <w:bdr w:val="nil"/>
    </w:rPr>
  </w:style>
  <w:style w:type="character" w:styleId="Enfasigrassetto">
    <w:name w:val="Strong"/>
    <w:uiPriority w:val="22"/>
    <w:qFormat/>
    <w:rsid w:val="005E49CD"/>
    <w:rPr>
      <w:b/>
      <w:bCs/>
    </w:rPr>
  </w:style>
  <w:style w:type="character" w:customStyle="1" w:styleId="Nessuno">
    <w:name w:val="Nessuno"/>
    <w:rsid w:val="005E49CD"/>
  </w:style>
  <w:style w:type="paragraph" w:styleId="Corpodeltesto2">
    <w:name w:val="Body Text 2"/>
    <w:basedOn w:val="Normale"/>
    <w:rsid w:val="008050C3"/>
    <w:pPr>
      <w:spacing w:line="360" w:lineRule="atLeast"/>
      <w:jc w:val="both"/>
    </w:pPr>
    <w:rPr>
      <w:rFonts w:ascii="Times" w:eastAsia="Times New Roman" w:hAnsi="Times"/>
      <w:noProof/>
      <w:color w:val="auto"/>
      <w:lang w:eastAsia="it-IT"/>
    </w:rPr>
  </w:style>
  <w:style w:type="paragraph" w:styleId="Corpotesto">
    <w:name w:val="Body Text"/>
    <w:basedOn w:val="Normale"/>
    <w:rsid w:val="00437545"/>
    <w:pPr>
      <w:spacing w:after="120"/>
    </w:pPr>
  </w:style>
  <w:style w:type="character" w:styleId="Collegamentoipertestuale">
    <w:name w:val="Hyperlink"/>
    <w:uiPriority w:val="99"/>
    <w:rsid w:val="00FD280D"/>
    <w:rPr>
      <w:color w:val="0000FF"/>
      <w:u w:val="single"/>
    </w:rPr>
  </w:style>
  <w:style w:type="character" w:customStyle="1" w:styleId="Hyperlink2">
    <w:name w:val="Hyperlink.2"/>
    <w:rsid w:val="008113C4"/>
    <w:rPr>
      <w:rFonts w:ascii="Helvetica Neue" w:eastAsia="Times New Roman" w:hAnsi="Helvetica Neue" w:cs="Helvetica Neue"/>
      <w:color w:val="0012FF"/>
      <w:sz w:val="20"/>
      <w:szCs w:val="20"/>
      <w:u w:color="0012FF"/>
    </w:rPr>
  </w:style>
  <w:style w:type="paragraph" w:customStyle="1" w:styleId="DidefaultA">
    <w:name w:val="Di default A"/>
    <w:rsid w:val="00417EC2"/>
    <w:rPr>
      <w:rFonts w:ascii="Helvetica" w:eastAsia="Helvetica" w:hAnsi="Helvetica" w:cs="Helvetica"/>
      <w:color w:val="000000"/>
      <w:sz w:val="22"/>
      <w:szCs w:val="22"/>
      <w:u w:color="000000"/>
    </w:rPr>
  </w:style>
  <w:style w:type="character" w:customStyle="1" w:styleId="Titolo2Carattere">
    <w:name w:val="Titolo 2 Carattere"/>
    <w:rsid w:val="002E767C"/>
    <w:rPr>
      <w:rFonts w:ascii="Helvetica Neue" w:eastAsia="Times" w:hAnsi="Helvetica Neue"/>
      <w:b/>
      <w:noProof/>
      <w:sz w:val="22"/>
      <w:szCs w:val="24"/>
    </w:rPr>
  </w:style>
  <w:style w:type="character" w:customStyle="1" w:styleId="NessunoB">
    <w:name w:val="Nessuno B"/>
    <w:rsid w:val="00AF4858"/>
    <w:rPr>
      <w:lang w:val="en-US"/>
    </w:rPr>
  </w:style>
  <w:style w:type="paragraph" w:customStyle="1" w:styleId="Titolo21">
    <w:name w:val="Titolo 21"/>
    <w:rsid w:val="005A1257"/>
    <w:pPr>
      <w:pBdr>
        <w:top w:val="nil"/>
        <w:left w:val="nil"/>
        <w:bottom w:val="nil"/>
        <w:right w:val="nil"/>
        <w:between w:val="nil"/>
        <w:bar w:val="nil"/>
      </w:pBdr>
      <w:outlineLvl w:val="1"/>
    </w:pPr>
    <w:rPr>
      <w:rFonts w:ascii="Times" w:eastAsia="Arial Unicode MS" w:hAnsi="Times" w:cs="Arial Unicode MS"/>
      <w:color w:val="000000"/>
      <w:u w:color="000000"/>
      <w:bdr w:val="nil"/>
    </w:rPr>
  </w:style>
  <w:style w:type="paragraph" w:customStyle="1" w:styleId="Stilepredefinito">
    <w:name w:val="Stile predefinito"/>
    <w:rsid w:val="007F4B0C"/>
    <w:pPr>
      <w:widowControl w:val="0"/>
      <w:pBdr>
        <w:top w:val="nil"/>
        <w:left w:val="nil"/>
        <w:bottom w:val="nil"/>
        <w:right w:val="nil"/>
        <w:between w:val="nil"/>
        <w:bar w:val="nil"/>
      </w:pBdr>
      <w:suppressAutoHyphens/>
    </w:pPr>
    <w:rPr>
      <w:rFonts w:eastAsia="Arial Unicode MS" w:cs="Arial Unicode MS"/>
      <w:color w:val="000000"/>
      <w:kern w:val="1"/>
      <w:sz w:val="24"/>
      <w:szCs w:val="24"/>
      <w:u w:color="000000"/>
      <w:bdr w:val="nil"/>
    </w:rPr>
  </w:style>
  <w:style w:type="character" w:customStyle="1" w:styleId="Menzionenonrisolta">
    <w:name w:val="Menzione non risolta"/>
    <w:uiPriority w:val="99"/>
    <w:semiHidden/>
    <w:unhideWhenUsed/>
    <w:rsid w:val="00EC084E"/>
    <w:rPr>
      <w:color w:val="808080"/>
      <w:shd w:val="clear" w:color="auto" w:fill="E6E6E6"/>
    </w:rPr>
  </w:style>
  <w:style w:type="paragraph" w:customStyle="1" w:styleId="Didefault">
    <w:name w:val="Di default"/>
    <w:rsid w:val="00D26DAD"/>
    <w:pPr>
      <w:pBdr>
        <w:top w:val="nil"/>
        <w:left w:val="nil"/>
        <w:bottom w:val="nil"/>
        <w:right w:val="nil"/>
        <w:between w:val="nil"/>
        <w:bar w:val="nil"/>
      </w:pBdr>
    </w:pPr>
    <w:rPr>
      <w:rFonts w:ascii="Helvetica Neue" w:eastAsia="Arial Unicode MS" w:hAnsi="Helvetica Neue" w:cs="Arial Unicode MS"/>
      <w:color w:val="000000"/>
      <w:sz w:val="22"/>
      <w:szCs w:val="22"/>
      <w:bdr w:val="nil"/>
      <w:lang w:val="pt-PT"/>
    </w:rPr>
  </w:style>
  <w:style w:type="paragraph" w:customStyle="1" w:styleId="NormaleWeb10">
    <w:name w:val="Normale (Web)1"/>
    <w:rsid w:val="004F1D1B"/>
    <w:rPr>
      <w:rFonts w:ascii="Times" w:eastAsia="ヒラギノ角ゴ Pro W3" w:hAnsi="Time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83966">
      <w:bodyDiv w:val="1"/>
      <w:marLeft w:val="0"/>
      <w:marRight w:val="0"/>
      <w:marTop w:val="0"/>
      <w:marBottom w:val="0"/>
      <w:divBdr>
        <w:top w:val="none" w:sz="0" w:space="0" w:color="auto"/>
        <w:left w:val="none" w:sz="0" w:space="0" w:color="auto"/>
        <w:bottom w:val="none" w:sz="0" w:space="0" w:color="auto"/>
        <w:right w:val="none" w:sz="0" w:space="0" w:color="auto"/>
      </w:divBdr>
    </w:div>
    <w:div w:id="927419614">
      <w:bodyDiv w:val="1"/>
      <w:marLeft w:val="0"/>
      <w:marRight w:val="0"/>
      <w:marTop w:val="0"/>
      <w:marBottom w:val="0"/>
      <w:divBdr>
        <w:top w:val="none" w:sz="0" w:space="0" w:color="auto"/>
        <w:left w:val="none" w:sz="0" w:space="0" w:color="auto"/>
        <w:bottom w:val="none" w:sz="0" w:space="0" w:color="auto"/>
        <w:right w:val="none" w:sz="0" w:space="0" w:color="auto"/>
      </w:divBdr>
    </w:div>
    <w:div w:id="1220167209">
      <w:bodyDiv w:val="1"/>
      <w:marLeft w:val="0"/>
      <w:marRight w:val="0"/>
      <w:marTop w:val="0"/>
      <w:marBottom w:val="0"/>
      <w:divBdr>
        <w:top w:val="none" w:sz="0" w:space="0" w:color="auto"/>
        <w:left w:val="none" w:sz="0" w:space="0" w:color="auto"/>
        <w:bottom w:val="none" w:sz="0" w:space="0" w:color="auto"/>
        <w:right w:val="none" w:sz="0" w:space="0" w:color="auto"/>
      </w:divBdr>
    </w:div>
    <w:div w:id="1380009783">
      <w:bodyDiv w:val="1"/>
      <w:marLeft w:val="0"/>
      <w:marRight w:val="0"/>
      <w:marTop w:val="0"/>
      <w:marBottom w:val="0"/>
      <w:divBdr>
        <w:top w:val="none" w:sz="0" w:space="0" w:color="auto"/>
        <w:left w:val="none" w:sz="0" w:space="0" w:color="auto"/>
        <w:bottom w:val="none" w:sz="0" w:space="0" w:color="auto"/>
        <w:right w:val="none" w:sz="0" w:space="0" w:color="auto"/>
      </w:divBdr>
    </w:div>
    <w:div w:id="1504005355">
      <w:bodyDiv w:val="1"/>
      <w:marLeft w:val="0"/>
      <w:marRight w:val="0"/>
      <w:marTop w:val="0"/>
      <w:marBottom w:val="0"/>
      <w:divBdr>
        <w:top w:val="none" w:sz="0" w:space="0" w:color="auto"/>
        <w:left w:val="none" w:sz="0" w:space="0" w:color="auto"/>
        <w:bottom w:val="none" w:sz="0" w:space="0" w:color="auto"/>
        <w:right w:val="none" w:sz="0" w:space="0" w:color="auto"/>
      </w:divBdr>
    </w:div>
    <w:div w:id="1628471019">
      <w:bodyDiv w:val="1"/>
      <w:marLeft w:val="0"/>
      <w:marRight w:val="0"/>
      <w:marTop w:val="0"/>
      <w:marBottom w:val="0"/>
      <w:divBdr>
        <w:top w:val="none" w:sz="0" w:space="0" w:color="auto"/>
        <w:left w:val="none" w:sz="0" w:space="0" w:color="auto"/>
        <w:bottom w:val="none" w:sz="0" w:space="0" w:color="auto"/>
        <w:right w:val="none" w:sz="0" w:space="0" w:color="auto"/>
      </w:divBdr>
    </w:div>
    <w:div w:id="16485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nzfondazion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lenzfondazione.it"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unicazione@lenzfonda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1227</TotalTime>
  <Pages>2</Pages>
  <Words>806</Words>
  <Characters>4596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COMUNICATO STAMPA #2 - 2016</vt:lpstr>
    </vt:vector>
  </TitlesOfParts>
  <Company/>
  <LinksUpToDate>false</LinksUpToDate>
  <CharactersWithSpaces>5392</CharactersWithSpaces>
  <SharedDoc>false</SharedDoc>
  <HLinks>
    <vt:vector size="18" baseType="variant">
      <vt:variant>
        <vt:i4>2555922</vt:i4>
      </vt:variant>
      <vt:variant>
        <vt:i4>6</vt:i4>
      </vt:variant>
      <vt:variant>
        <vt:i4>0</vt:i4>
      </vt:variant>
      <vt:variant>
        <vt:i4>5</vt:i4>
      </vt:variant>
      <vt:variant>
        <vt:lpwstr>mailto:comunicazione@lenzfondazione.it</vt:lpwstr>
      </vt:variant>
      <vt:variant>
        <vt:lpwstr/>
      </vt:variant>
      <vt:variant>
        <vt:i4>1900637</vt:i4>
      </vt:variant>
      <vt:variant>
        <vt:i4>3</vt:i4>
      </vt:variant>
      <vt:variant>
        <vt:i4>0</vt:i4>
      </vt:variant>
      <vt:variant>
        <vt:i4>5</vt:i4>
      </vt:variant>
      <vt:variant>
        <vt:lpwstr>http://www.lenzfondazione.it/</vt:lpwstr>
      </vt:variant>
      <vt:variant>
        <vt:lpwstr/>
      </vt:variant>
      <vt:variant>
        <vt:i4>2097161</vt:i4>
      </vt:variant>
      <vt:variant>
        <vt:i4>0</vt:i4>
      </vt:variant>
      <vt:variant>
        <vt:i4>0</vt:i4>
      </vt:variant>
      <vt:variant>
        <vt:i4>5</vt:i4>
      </vt:variant>
      <vt:variant>
        <vt:lpwstr>mailto:info@lenzfondazione.it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#2 - 2016</dc:title>
  <dc:creator>Michele</dc:creator>
  <cp:lastModifiedBy>Michele</cp:lastModifiedBy>
  <cp:revision>63</cp:revision>
  <dcterms:created xsi:type="dcterms:W3CDTF">2019-09-10T12:34:00Z</dcterms:created>
  <dcterms:modified xsi:type="dcterms:W3CDTF">2019-11-05T10:06:00Z</dcterms:modified>
</cp:coreProperties>
</file>