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A1" w:rsidRDefault="00944BA1" w:rsidP="00944BA1"/>
    <w:p w:rsidR="00944BA1" w:rsidRDefault="00944BA1" w:rsidP="00944BA1">
      <w:pPr>
        <w:rPr>
          <w:rStyle w:val="Hyperlink2"/>
          <w:rFonts w:ascii="Lucida Grande" w:eastAsia="ヒラギノ角ゴ Pro W3" w:hAnsi="Lucida Grande" w:cs="Times New Roman"/>
          <w:color w:val="000000"/>
          <w:sz w:val="24"/>
          <w:szCs w:val="24"/>
        </w:rPr>
      </w:pPr>
    </w:p>
    <w:p w:rsidR="00944BA1" w:rsidRPr="003E3C93" w:rsidRDefault="00944BA1" w:rsidP="00944BA1">
      <w:pPr>
        <w:pStyle w:val="Tito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rPr>
          <w:rFonts w:ascii="Helvetica Neue" w:hAnsi="Helvetica Neue"/>
          <w:sz w:val="20"/>
        </w:rPr>
      </w:pPr>
      <w:r w:rsidRPr="003E3C93">
        <w:rPr>
          <w:rFonts w:ascii="Helvetica Neue" w:hAnsi="Helvetica Neue"/>
          <w:sz w:val="20"/>
        </w:rPr>
        <w:t xml:space="preserve">COMUNICATO STAMPA #24 – 2019 </w:t>
      </w:r>
    </w:p>
    <w:p w:rsidR="00944BA1" w:rsidRPr="003E3C93" w:rsidRDefault="00944BA1" w:rsidP="00944BA1">
      <w:pPr>
        <w:pStyle w:val="Normale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outlineLvl w:val="0"/>
        <w:rPr>
          <w:rFonts w:ascii="Helvetica Neue" w:hAnsi="Helvetica Neue"/>
          <w:sz w:val="20"/>
        </w:rPr>
      </w:pPr>
      <w:r w:rsidRPr="003E3C93">
        <w:rPr>
          <w:rFonts w:ascii="Helvetica Neue" w:hAnsi="Helvetica Neue"/>
          <w:sz w:val="20"/>
        </w:rPr>
        <w:t>Con cortese preghiera di pubblicazione e/o diffusione.</w:t>
      </w:r>
    </w:p>
    <w:p w:rsidR="00944BA1" w:rsidRPr="003E3C93" w:rsidRDefault="00944BA1" w:rsidP="00944BA1">
      <w:pPr>
        <w:pStyle w:val="Normale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outlineLvl w:val="0"/>
        <w:rPr>
          <w:rFonts w:ascii="Helvetica Neue" w:hAnsi="Helvetica Neue"/>
          <w:sz w:val="20"/>
        </w:rPr>
      </w:pPr>
      <w:r w:rsidRPr="003E3C93">
        <w:rPr>
          <w:rFonts w:ascii="Helvetica Neue" w:hAnsi="Helvetica Neue"/>
          <w:sz w:val="20"/>
        </w:rPr>
        <w:t xml:space="preserve">Si prega di considerare la presente come invito. </w:t>
      </w:r>
      <w:r w:rsidRPr="003E3C93">
        <w:rPr>
          <w:rFonts w:ascii="Helvetica Neue" w:hAnsi="Helvetica Neue"/>
          <w:i/>
          <w:sz w:val="20"/>
        </w:rPr>
        <w:t>R.S.V.P.</w:t>
      </w:r>
    </w:p>
    <w:p w:rsidR="00944BA1" w:rsidRPr="00FA6C47" w:rsidRDefault="00944BA1" w:rsidP="00944BA1">
      <w:pPr>
        <w:pStyle w:val="Modulovuot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right="425"/>
        <w:jc w:val="center"/>
        <w:outlineLvl w:val="0"/>
        <w:rPr>
          <w:rFonts w:ascii="Helvetica Neue" w:hAnsi="Helvetica Neue"/>
          <w:b/>
          <w:color w:val="710000"/>
          <w:sz w:val="20"/>
          <w:lang w:val="it-IT"/>
        </w:rPr>
      </w:pPr>
    </w:p>
    <w:p w:rsidR="00944BA1" w:rsidRPr="00FA6C47" w:rsidRDefault="00944BA1" w:rsidP="00944BA1">
      <w:pPr>
        <w:pStyle w:val="Modulovuot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right="425"/>
        <w:jc w:val="center"/>
        <w:outlineLvl w:val="0"/>
        <w:rPr>
          <w:rFonts w:ascii="Helvetica Neue" w:hAnsi="Helvetica Neue"/>
          <w:b/>
          <w:color w:val="FF0000"/>
          <w:sz w:val="20"/>
          <w:lang w:val="it-IT"/>
        </w:rPr>
      </w:pPr>
      <w:r w:rsidRPr="00D13651">
        <w:rPr>
          <w:rFonts w:ascii="Helvetica Neue" w:hAnsi="Helvetica Neue"/>
          <w:b/>
          <w:color w:val="FF0000"/>
          <w:sz w:val="34"/>
          <w:szCs w:val="34"/>
          <w:lang w:val="it-IT"/>
        </w:rPr>
        <w:t>La sperimentazione musicale internazionale</w:t>
      </w:r>
      <w:r>
        <w:rPr>
          <w:rFonts w:ascii="Helvetica Neue" w:hAnsi="Helvetica Neue"/>
          <w:b/>
          <w:color w:val="FF0000"/>
          <w:sz w:val="34"/>
          <w:szCs w:val="34"/>
          <w:lang w:val="it-IT"/>
        </w:rPr>
        <w:br/>
      </w:r>
      <w:r w:rsidRPr="00D13651">
        <w:rPr>
          <w:rFonts w:ascii="Helvetica Neue" w:hAnsi="Helvetica Neue"/>
          <w:b/>
          <w:color w:val="FF0000"/>
          <w:sz w:val="34"/>
          <w:szCs w:val="34"/>
          <w:lang w:val="it-IT"/>
        </w:rPr>
        <w:t xml:space="preserve">in scena a Parma al Festival Natura </w:t>
      </w:r>
      <w:proofErr w:type="spellStart"/>
      <w:r w:rsidRPr="00D13651">
        <w:rPr>
          <w:rFonts w:ascii="Helvetica Neue" w:hAnsi="Helvetica Neue"/>
          <w:b/>
          <w:color w:val="FF0000"/>
          <w:sz w:val="34"/>
          <w:szCs w:val="34"/>
          <w:lang w:val="it-IT"/>
        </w:rPr>
        <w:t>Dèi</w:t>
      </w:r>
      <w:proofErr w:type="spellEnd"/>
      <w:r w:rsidRPr="00D13651">
        <w:rPr>
          <w:rFonts w:ascii="Helvetica Neue" w:hAnsi="Helvetica Neue"/>
          <w:b/>
          <w:color w:val="FF0000"/>
          <w:sz w:val="34"/>
          <w:szCs w:val="34"/>
          <w:lang w:val="it-IT"/>
        </w:rPr>
        <w:t xml:space="preserve"> Teatri</w:t>
      </w:r>
      <w:r>
        <w:rPr>
          <w:rFonts w:ascii="Helvetica Neue" w:hAnsi="Helvetica Neue"/>
          <w:b/>
          <w:color w:val="FF0000"/>
          <w:sz w:val="34"/>
          <w:szCs w:val="34"/>
          <w:lang w:val="it-IT"/>
        </w:rPr>
        <w:br/>
      </w:r>
    </w:p>
    <w:p w:rsidR="00944BA1" w:rsidRDefault="00944BA1" w:rsidP="00944BA1">
      <w:pPr>
        <w:ind w:right="425"/>
        <w:jc w:val="both"/>
        <w:rPr>
          <w:rFonts w:ascii="Helvetica Neue" w:hAnsi="Helvetica Neue"/>
          <w:b/>
          <w:color w:val="auto"/>
          <w:sz w:val="22"/>
          <w:szCs w:val="22"/>
        </w:rPr>
      </w:pPr>
      <w:r>
        <w:rPr>
          <w:rFonts w:ascii="Helvetica Neue" w:hAnsi="Helvetica Neue"/>
          <w:b/>
          <w:color w:val="auto"/>
          <w:sz w:val="22"/>
          <w:szCs w:val="22"/>
        </w:rPr>
        <w:t>La cult band inglese In The Nursery nell’unica data italiana, a quindici anni dall’ultimo concerto nel nostro Paese</w:t>
      </w:r>
      <w:r w:rsidR="00D101C7">
        <w:rPr>
          <w:rFonts w:ascii="Helvetica Neue" w:hAnsi="Helvetica Neue"/>
          <w:b/>
          <w:color w:val="auto"/>
          <w:sz w:val="22"/>
          <w:szCs w:val="22"/>
        </w:rPr>
        <w:t xml:space="preserve">, organizzata dal Festival Il Rumore del Lutto con la collaborazione di Natura </w:t>
      </w:r>
      <w:proofErr w:type="spellStart"/>
      <w:r w:rsidR="00D101C7">
        <w:rPr>
          <w:rFonts w:ascii="Helvetica Neue" w:hAnsi="Helvetica Neue"/>
          <w:b/>
          <w:color w:val="auto"/>
          <w:sz w:val="22"/>
          <w:szCs w:val="22"/>
        </w:rPr>
        <w:t>Dèi</w:t>
      </w:r>
      <w:proofErr w:type="spellEnd"/>
      <w:r w:rsidR="00D101C7">
        <w:rPr>
          <w:rFonts w:ascii="Helvetica Neue" w:hAnsi="Helvetica Neue"/>
          <w:b/>
          <w:color w:val="auto"/>
          <w:sz w:val="22"/>
          <w:szCs w:val="22"/>
        </w:rPr>
        <w:t xml:space="preserve"> Teatri; </w:t>
      </w:r>
      <w:r>
        <w:rPr>
          <w:rFonts w:ascii="Helvetica Neue" w:hAnsi="Helvetica Neue"/>
          <w:b/>
          <w:color w:val="auto"/>
          <w:sz w:val="22"/>
          <w:szCs w:val="22"/>
        </w:rPr>
        <w:t xml:space="preserve">il compositore elettronico tedesco </w:t>
      </w:r>
      <w:proofErr w:type="spellStart"/>
      <w:r>
        <w:rPr>
          <w:rFonts w:ascii="Helvetica Neue" w:hAnsi="Helvetica Neue"/>
          <w:b/>
          <w:color w:val="auto"/>
          <w:sz w:val="22"/>
          <w:szCs w:val="22"/>
        </w:rPr>
        <w:t>Lillevan</w:t>
      </w:r>
      <w:proofErr w:type="spellEnd"/>
      <w:r>
        <w:rPr>
          <w:rFonts w:ascii="Helvetica Neue" w:hAnsi="Helvetica Neue"/>
          <w:b/>
          <w:color w:val="auto"/>
          <w:sz w:val="22"/>
          <w:szCs w:val="22"/>
        </w:rPr>
        <w:t xml:space="preserve"> in un evento creato </w:t>
      </w:r>
      <w:r w:rsidRPr="003E3C93">
        <w:rPr>
          <w:rFonts w:ascii="Helvetica Neue" w:hAnsi="Helvetica Neue"/>
          <w:b/>
          <w:i/>
          <w:color w:val="auto"/>
          <w:sz w:val="22"/>
          <w:szCs w:val="22"/>
        </w:rPr>
        <w:t>ad hoc</w:t>
      </w:r>
      <w:r>
        <w:rPr>
          <w:rFonts w:ascii="Helvetica Neue" w:hAnsi="Helvetica Neue"/>
          <w:b/>
          <w:color w:val="auto"/>
          <w:sz w:val="22"/>
          <w:szCs w:val="22"/>
        </w:rPr>
        <w:t xml:space="preserve"> per il teatro barocco più bello del mondo e tanto, tanto, altro: del tutto imperdibile la programmazione musicale del Festival di Lenz Fondazione.</w:t>
      </w:r>
    </w:p>
    <w:p w:rsidR="00944BA1" w:rsidRDefault="00944BA1" w:rsidP="00944BA1">
      <w:pPr>
        <w:ind w:right="425"/>
        <w:jc w:val="both"/>
        <w:rPr>
          <w:rFonts w:ascii="Helvetica Neue" w:hAnsi="Helvetica Neue"/>
          <w:b/>
          <w:color w:val="auto"/>
          <w:sz w:val="22"/>
          <w:szCs w:val="22"/>
        </w:rPr>
      </w:pPr>
    </w:p>
    <w:p w:rsidR="00944BA1" w:rsidRDefault="00944BA1" w:rsidP="00944BA1">
      <w:pPr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  <w:r w:rsidRPr="009D2D5B">
        <w:rPr>
          <w:rFonts w:ascii="Helvetica Neue" w:hAnsi="Helvetica Neue"/>
          <w:color w:val="auto"/>
          <w:sz w:val="22"/>
          <w:szCs w:val="22"/>
        </w:rPr>
        <w:t xml:space="preserve">Fedele alla propria natura esplorativa di inedite connessioni fra linguaggi diversi, la ventiquattresima edizione del Festival </w:t>
      </w:r>
      <w:r w:rsidRPr="00F21A80">
        <w:rPr>
          <w:rFonts w:ascii="Helvetica Neue" w:hAnsi="Helvetica Neue"/>
          <w:b/>
          <w:color w:val="auto"/>
          <w:sz w:val="22"/>
          <w:szCs w:val="22"/>
        </w:rPr>
        <w:t xml:space="preserve">Natura </w:t>
      </w:r>
      <w:proofErr w:type="spellStart"/>
      <w:r w:rsidRPr="00F21A80">
        <w:rPr>
          <w:rFonts w:ascii="Helvetica Neue" w:hAnsi="Helvetica Neue"/>
          <w:b/>
          <w:color w:val="auto"/>
          <w:sz w:val="22"/>
          <w:szCs w:val="22"/>
        </w:rPr>
        <w:t>Dèi</w:t>
      </w:r>
      <w:proofErr w:type="spellEnd"/>
      <w:r w:rsidRPr="00F21A80">
        <w:rPr>
          <w:rFonts w:ascii="Helvetica Neue" w:hAnsi="Helvetica Neue"/>
          <w:b/>
          <w:color w:val="auto"/>
          <w:sz w:val="22"/>
          <w:szCs w:val="22"/>
        </w:rPr>
        <w:t xml:space="preserve"> Teatri</w:t>
      </w:r>
      <w:r w:rsidRPr="009D2D5B">
        <w:rPr>
          <w:rFonts w:ascii="Helvetica Neue" w:hAnsi="Helvetica Neue"/>
          <w:color w:val="auto"/>
          <w:sz w:val="22"/>
          <w:szCs w:val="22"/>
        </w:rPr>
        <w:t>, curat</w:t>
      </w:r>
      <w:r>
        <w:rPr>
          <w:rFonts w:ascii="Helvetica Neue" w:hAnsi="Helvetica Neue"/>
          <w:color w:val="auto"/>
          <w:sz w:val="22"/>
          <w:szCs w:val="22"/>
        </w:rPr>
        <w:t>a</w:t>
      </w:r>
      <w:r w:rsidRPr="009D2D5B">
        <w:rPr>
          <w:rFonts w:ascii="Helvetica Neue" w:hAnsi="Helvetica Neue"/>
          <w:color w:val="auto"/>
          <w:sz w:val="22"/>
          <w:szCs w:val="22"/>
        </w:rPr>
        <w:t xml:space="preserve"> a </w:t>
      </w:r>
      <w:r w:rsidRPr="00F21A80">
        <w:rPr>
          <w:rFonts w:ascii="Helvetica Neue" w:hAnsi="Helvetica Neue"/>
          <w:b/>
          <w:color w:val="auto"/>
          <w:sz w:val="22"/>
          <w:szCs w:val="22"/>
        </w:rPr>
        <w:t xml:space="preserve">Parma </w:t>
      </w:r>
      <w:r w:rsidRPr="009D2D5B">
        <w:rPr>
          <w:rFonts w:ascii="Helvetica Neue" w:hAnsi="Helvetica Neue"/>
          <w:color w:val="auto"/>
          <w:sz w:val="22"/>
          <w:szCs w:val="22"/>
        </w:rPr>
        <w:t xml:space="preserve">da </w:t>
      </w:r>
      <w:r w:rsidRPr="00F21A80">
        <w:rPr>
          <w:rFonts w:ascii="Helvetica Neue" w:hAnsi="Helvetica Neue"/>
          <w:b/>
          <w:color w:val="auto"/>
          <w:sz w:val="22"/>
          <w:szCs w:val="22"/>
        </w:rPr>
        <w:t>Lenz Fondazione</w:t>
      </w:r>
      <w:r w:rsidRPr="009D2D5B">
        <w:rPr>
          <w:rFonts w:ascii="Helvetica Neue" w:hAnsi="Helvetica Neue"/>
          <w:color w:val="auto"/>
          <w:sz w:val="22"/>
          <w:szCs w:val="22"/>
        </w:rPr>
        <w:t xml:space="preserve"> e in programma </w:t>
      </w:r>
      <w:r w:rsidRPr="00F21A80">
        <w:rPr>
          <w:rFonts w:ascii="Helvetica Neue" w:hAnsi="Helvetica Neue"/>
          <w:b/>
          <w:color w:val="auto"/>
          <w:sz w:val="22"/>
          <w:szCs w:val="22"/>
        </w:rPr>
        <w:t>dal 31 ottobre al 30 novembre</w:t>
      </w:r>
      <w:r w:rsidRPr="009D2D5B">
        <w:rPr>
          <w:rFonts w:ascii="Helvetica Neue" w:hAnsi="Helvetica Neue"/>
          <w:color w:val="auto"/>
          <w:sz w:val="22"/>
          <w:szCs w:val="22"/>
        </w:rPr>
        <w:t xml:space="preserve">, ha in </w:t>
      </w:r>
      <w:r w:rsidR="00D101C7">
        <w:rPr>
          <w:rFonts w:ascii="Helvetica Neue" w:hAnsi="Helvetica Neue"/>
          <w:color w:val="auto"/>
          <w:sz w:val="22"/>
          <w:szCs w:val="22"/>
        </w:rPr>
        <w:t>calendario</w:t>
      </w:r>
      <w:bookmarkStart w:id="0" w:name="_GoBack"/>
      <w:bookmarkEnd w:id="0"/>
      <w:r w:rsidRPr="009D2D5B">
        <w:rPr>
          <w:rFonts w:ascii="Helvetica Neue" w:hAnsi="Helvetica Neue"/>
          <w:color w:val="auto"/>
          <w:sz w:val="22"/>
          <w:szCs w:val="22"/>
        </w:rPr>
        <w:t xml:space="preserve"> alcuni eventi che pongono al centro la più radicale sperimentazione </w:t>
      </w:r>
      <w:r>
        <w:rPr>
          <w:rFonts w:ascii="Helvetica Neue" w:hAnsi="Helvetica Neue"/>
          <w:color w:val="auto"/>
          <w:sz w:val="22"/>
          <w:szCs w:val="22"/>
        </w:rPr>
        <w:t xml:space="preserve">sonora e </w:t>
      </w:r>
      <w:r w:rsidRPr="009D2D5B">
        <w:rPr>
          <w:rFonts w:ascii="Helvetica Neue" w:hAnsi="Helvetica Neue"/>
          <w:color w:val="auto"/>
          <w:sz w:val="22"/>
          <w:szCs w:val="22"/>
        </w:rPr>
        <w:t>musicale internazionale, in forma autonoma o in dialogo con discipline artistiche diverse.</w:t>
      </w:r>
    </w:p>
    <w:p w:rsidR="00D101C7" w:rsidRDefault="00D101C7" w:rsidP="00944BA1">
      <w:pPr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</w:p>
    <w:p w:rsidR="00D101C7" w:rsidRDefault="00D101C7" w:rsidP="00D101C7">
      <w:pPr>
        <w:widowControl w:val="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autoSpaceDE w:val="0"/>
        <w:autoSpaceDN w:val="0"/>
        <w:adjustRightInd w:val="0"/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  <w:r>
        <w:rPr>
          <w:rFonts w:ascii="Helvetica Neue" w:hAnsi="Helvetica Neue"/>
          <w:color w:val="auto"/>
          <w:sz w:val="22"/>
          <w:szCs w:val="22"/>
        </w:rPr>
        <w:t>In particolare g</w:t>
      </w:r>
      <w:r w:rsidRPr="00FA6C47">
        <w:rPr>
          <w:rFonts w:ascii="Helvetica Neue" w:hAnsi="Helvetica Neue"/>
          <w:color w:val="auto"/>
          <w:sz w:val="22"/>
          <w:szCs w:val="22"/>
        </w:rPr>
        <w:t>li appuntamenti del 31 ottobre, 1 e 2 novembre sono programmati in collaborazione con l'</w:t>
      </w:r>
      <w:r w:rsidRPr="00FA6C47">
        <w:rPr>
          <w:rFonts w:ascii="Helvetica Neue" w:hAnsi="Helvetica Neue"/>
          <w:b/>
          <w:color w:val="auto"/>
          <w:sz w:val="22"/>
          <w:szCs w:val="22"/>
        </w:rPr>
        <w:t xml:space="preserve">Associazione Segnali di </w:t>
      </w:r>
      <w:proofErr w:type="spellStart"/>
      <w:r w:rsidRPr="00FA6C47">
        <w:rPr>
          <w:rFonts w:ascii="Helvetica Neue" w:hAnsi="Helvetica Neue"/>
          <w:b/>
          <w:color w:val="auto"/>
          <w:sz w:val="22"/>
          <w:szCs w:val="22"/>
        </w:rPr>
        <w:t>Vita_Festival</w:t>
      </w:r>
      <w:proofErr w:type="spellEnd"/>
      <w:r w:rsidRPr="00FA6C47">
        <w:rPr>
          <w:rFonts w:ascii="Helvetica Neue" w:hAnsi="Helvetica Neue"/>
          <w:b/>
          <w:color w:val="auto"/>
          <w:sz w:val="22"/>
          <w:szCs w:val="22"/>
        </w:rPr>
        <w:t xml:space="preserve"> Il Rumore del Lutto</w:t>
      </w:r>
      <w:r w:rsidRPr="00FA6C47">
        <w:rPr>
          <w:rFonts w:ascii="Helvetica Neue" w:hAnsi="Helvetica Neue"/>
          <w:color w:val="auto"/>
          <w:sz w:val="22"/>
          <w:szCs w:val="22"/>
        </w:rPr>
        <w:t xml:space="preserve">, progetto in piena sintonia metodologica con Natura </w:t>
      </w:r>
      <w:proofErr w:type="spellStart"/>
      <w:r w:rsidRPr="00FA6C47">
        <w:rPr>
          <w:rFonts w:ascii="Helvetica Neue" w:hAnsi="Helvetica Neue"/>
          <w:color w:val="auto"/>
          <w:sz w:val="22"/>
          <w:szCs w:val="22"/>
        </w:rPr>
        <w:t>Dèi</w:t>
      </w:r>
      <w:proofErr w:type="spellEnd"/>
      <w:r w:rsidRPr="00FA6C47">
        <w:rPr>
          <w:rFonts w:ascii="Helvetica Neue" w:hAnsi="Helvetica Neue"/>
          <w:color w:val="auto"/>
          <w:sz w:val="22"/>
          <w:szCs w:val="22"/>
        </w:rPr>
        <w:t xml:space="preserve"> Teatri in quanto si pone l’obiettivo «di individuare un nuovo spazio destinato al dialogo e alla riflessione sulla vita e sulla morte attraverso il colloquio interdisciplinare e trasversale fra differenti ambiti».</w:t>
      </w:r>
    </w:p>
    <w:p w:rsidR="00944BA1" w:rsidRPr="009D2D5B" w:rsidRDefault="00944BA1" w:rsidP="00944BA1">
      <w:pPr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</w:p>
    <w:p w:rsidR="00944BA1" w:rsidRPr="009D2D5B" w:rsidRDefault="00944BA1" w:rsidP="00944BA1">
      <w:pPr>
        <w:widowControl w:val="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autoSpaceDE w:val="0"/>
        <w:autoSpaceDN w:val="0"/>
        <w:adjustRightInd w:val="0"/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  <w:r w:rsidRPr="009D2D5B">
        <w:rPr>
          <w:rFonts w:ascii="Helvetica Neue" w:hAnsi="Helvetica Neue"/>
          <w:color w:val="auto"/>
          <w:sz w:val="22"/>
          <w:szCs w:val="22"/>
        </w:rPr>
        <w:t xml:space="preserve">Appuntamento imperdibile per l’unica data italiana, il </w:t>
      </w:r>
      <w:r w:rsidRPr="00F21A80">
        <w:rPr>
          <w:rFonts w:ascii="Helvetica Neue" w:hAnsi="Helvetica Neue"/>
          <w:b/>
          <w:color w:val="auto"/>
          <w:sz w:val="22"/>
          <w:szCs w:val="22"/>
        </w:rPr>
        <w:t>2 novembre</w:t>
      </w:r>
      <w:r w:rsidRPr="009D2D5B">
        <w:rPr>
          <w:rFonts w:ascii="Helvetica Neue" w:hAnsi="Helvetica Neue"/>
          <w:color w:val="auto"/>
          <w:sz w:val="22"/>
          <w:szCs w:val="22"/>
        </w:rPr>
        <w:t xml:space="preserve"> al Teatro Farnese, della storica band di Sheffield </w:t>
      </w:r>
      <w:r w:rsidRPr="00F21A80">
        <w:rPr>
          <w:rFonts w:ascii="Helvetica Neue" w:hAnsi="Helvetica Neue"/>
          <w:b/>
          <w:color w:val="auto"/>
          <w:sz w:val="22"/>
          <w:szCs w:val="22"/>
        </w:rPr>
        <w:t>In The Nursery</w:t>
      </w:r>
      <w:r w:rsidRPr="009D2D5B">
        <w:rPr>
          <w:rFonts w:ascii="Helvetica Neue" w:hAnsi="Helvetica Neue"/>
          <w:color w:val="auto"/>
          <w:sz w:val="22"/>
          <w:szCs w:val="22"/>
        </w:rPr>
        <w:t xml:space="preserve">, guidata dai gemelli </w:t>
      </w:r>
      <w:proofErr w:type="spellStart"/>
      <w:r w:rsidRPr="009D2D5B">
        <w:rPr>
          <w:rFonts w:ascii="Helvetica Neue" w:hAnsi="Helvetica Neue"/>
          <w:color w:val="auto"/>
          <w:sz w:val="22"/>
          <w:szCs w:val="22"/>
        </w:rPr>
        <w:t>Klive</w:t>
      </w:r>
      <w:proofErr w:type="spellEnd"/>
      <w:r w:rsidRPr="009D2D5B">
        <w:rPr>
          <w:rFonts w:ascii="Helvetica Neue" w:hAnsi="Helvetica Neue"/>
          <w:color w:val="auto"/>
          <w:sz w:val="22"/>
          <w:szCs w:val="22"/>
        </w:rPr>
        <w:t xml:space="preserve"> e Nigel </w:t>
      </w:r>
      <w:proofErr w:type="spellStart"/>
      <w:r w:rsidRPr="009D2D5B">
        <w:rPr>
          <w:rFonts w:ascii="Helvetica Neue" w:hAnsi="Helvetica Neue"/>
          <w:color w:val="auto"/>
          <w:sz w:val="22"/>
          <w:szCs w:val="22"/>
        </w:rPr>
        <w:t>Humberstone</w:t>
      </w:r>
      <w:proofErr w:type="spellEnd"/>
      <w:r w:rsidRPr="009D2D5B">
        <w:rPr>
          <w:rFonts w:ascii="Helvetica Neue" w:hAnsi="Helvetica Neue"/>
          <w:color w:val="auto"/>
          <w:sz w:val="22"/>
          <w:szCs w:val="22"/>
        </w:rPr>
        <w:t xml:space="preserve">, </w:t>
      </w:r>
      <w:r w:rsidR="00D101C7" w:rsidRPr="00D101C7">
        <w:rPr>
          <w:rFonts w:ascii="Helvetica Neue" w:hAnsi="Helvetica Neue"/>
          <w:color w:val="auto"/>
          <w:sz w:val="22"/>
          <w:szCs w:val="22"/>
        </w:rPr>
        <w:t xml:space="preserve">organizzata dal Festival Il Rumore del Lutto con la collaborazione di Natura </w:t>
      </w:r>
      <w:proofErr w:type="spellStart"/>
      <w:r w:rsidR="00D101C7" w:rsidRPr="00D101C7">
        <w:rPr>
          <w:rFonts w:ascii="Helvetica Neue" w:hAnsi="Helvetica Neue"/>
          <w:color w:val="auto"/>
          <w:sz w:val="22"/>
          <w:szCs w:val="22"/>
        </w:rPr>
        <w:t>Dèi</w:t>
      </w:r>
      <w:proofErr w:type="spellEnd"/>
      <w:r w:rsidR="00D101C7" w:rsidRPr="00D101C7">
        <w:rPr>
          <w:rFonts w:ascii="Helvetica Neue" w:hAnsi="Helvetica Neue"/>
          <w:color w:val="auto"/>
          <w:sz w:val="22"/>
          <w:szCs w:val="22"/>
        </w:rPr>
        <w:t xml:space="preserve"> Teatri</w:t>
      </w:r>
      <w:r w:rsidR="00D101C7" w:rsidRPr="00D101C7">
        <w:rPr>
          <w:rFonts w:ascii="Helvetica Neue" w:hAnsi="Helvetica Neue"/>
          <w:color w:val="auto"/>
          <w:sz w:val="22"/>
          <w:szCs w:val="22"/>
        </w:rPr>
        <w:t>.</w:t>
      </w:r>
      <w:r w:rsidR="00D101C7">
        <w:rPr>
          <w:rFonts w:ascii="Helvetica Neue" w:hAnsi="Helvetica Neue"/>
          <w:b/>
          <w:color w:val="auto"/>
          <w:sz w:val="22"/>
          <w:szCs w:val="22"/>
        </w:rPr>
        <w:t xml:space="preserve"> </w:t>
      </w:r>
      <w:r w:rsidRPr="009D2D5B">
        <w:rPr>
          <w:rFonts w:ascii="Helvetica Neue" w:hAnsi="Helvetica Neue"/>
          <w:color w:val="auto"/>
          <w:sz w:val="22"/>
          <w:szCs w:val="22"/>
        </w:rPr>
        <w:t>A quindici anni dal loro ultimo concerto in Italia si potrà ascoltare la più recente produzione della band indiscussa protagonista del filone dark/</w:t>
      </w:r>
      <w:proofErr w:type="spellStart"/>
      <w:r w:rsidRPr="009D2D5B">
        <w:rPr>
          <w:rFonts w:ascii="Helvetica Neue" w:hAnsi="Helvetica Neue"/>
          <w:color w:val="auto"/>
          <w:sz w:val="22"/>
          <w:szCs w:val="22"/>
        </w:rPr>
        <w:t>wave</w:t>
      </w:r>
      <w:proofErr w:type="spellEnd"/>
      <w:r w:rsidRPr="009D2D5B">
        <w:rPr>
          <w:rFonts w:ascii="Helvetica Neue" w:hAnsi="Helvetica Neue"/>
          <w:color w:val="auto"/>
          <w:sz w:val="22"/>
          <w:szCs w:val="22"/>
        </w:rPr>
        <w:t xml:space="preserve"> inglese anni Ottanta. Le sinfonie orchestrali, i ritmi marziali, le atmosfere eteree, risultano essere coordinate insondabili di un progetto in continua evoluzione: tensione, ricerca e bellezza, non sembrano opzioni, piuttosto uniche letture traducibili di un desiderio oscuro e imperscrutabile e che trovano nell’esibizione dal vivo il proprio naturale compimento. </w:t>
      </w:r>
    </w:p>
    <w:p w:rsidR="00944BA1" w:rsidRPr="009D2D5B" w:rsidRDefault="00944BA1" w:rsidP="00944BA1">
      <w:pPr>
        <w:widowControl w:val="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autoSpaceDE w:val="0"/>
        <w:autoSpaceDN w:val="0"/>
        <w:adjustRightInd w:val="0"/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</w:p>
    <w:p w:rsidR="00944BA1" w:rsidRPr="0079369B" w:rsidRDefault="00944BA1" w:rsidP="00944BA1">
      <w:pPr>
        <w:widowControl w:val="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autoSpaceDE w:val="0"/>
        <w:autoSpaceDN w:val="0"/>
        <w:adjustRightInd w:val="0"/>
        <w:ind w:right="425"/>
        <w:jc w:val="both"/>
        <w:rPr>
          <w:rFonts w:ascii="Bodoni MT" w:hAnsi="Bodoni MT" w:cs="Arial"/>
          <w:b/>
          <w:bCs/>
          <w:iCs/>
          <w:sz w:val="22"/>
          <w:szCs w:val="22"/>
        </w:rPr>
      </w:pPr>
      <w:r w:rsidRPr="009D2D5B">
        <w:rPr>
          <w:rFonts w:ascii="Helvetica Neue" w:hAnsi="Helvetica Neue"/>
          <w:color w:val="auto"/>
          <w:sz w:val="22"/>
          <w:szCs w:val="22"/>
        </w:rPr>
        <w:t>Il Teatro Farnese ospiterà inoltre, l’</w:t>
      </w:r>
      <w:r w:rsidRPr="00F21A80">
        <w:rPr>
          <w:rFonts w:ascii="Helvetica Neue" w:hAnsi="Helvetica Neue"/>
          <w:b/>
          <w:color w:val="auto"/>
          <w:sz w:val="22"/>
          <w:szCs w:val="22"/>
        </w:rPr>
        <w:t>8 novembre</w:t>
      </w:r>
      <w:r w:rsidRPr="009D2D5B">
        <w:rPr>
          <w:rFonts w:ascii="Helvetica Neue" w:hAnsi="Helvetica Neue"/>
          <w:color w:val="auto"/>
          <w:sz w:val="22"/>
          <w:szCs w:val="22"/>
        </w:rPr>
        <w:t xml:space="preserve">, </w:t>
      </w:r>
      <w:proofErr w:type="spellStart"/>
      <w:r w:rsidRPr="00F21A80">
        <w:rPr>
          <w:rFonts w:ascii="Helvetica Neue" w:hAnsi="Helvetica Neue"/>
          <w:i/>
          <w:color w:val="auto"/>
          <w:sz w:val="22"/>
          <w:szCs w:val="22"/>
        </w:rPr>
        <w:t>Orestea</w:t>
      </w:r>
      <w:proofErr w:type="spellEnd"/>
      <w:r w:rsidRPr="00F21A80">
        <w:rPr>
          <w:rFonts w:ascii="Helvetica Neue" w:hAnsi="Helvetica Neue"/>
          <w:i/>
          <w:color w:val="auto"/>
          <w:sz w:val="22"/>
          <w:szCs w:val="22"/>
        </w:rPr>
        <w:t xml:space="preserve"> Concert</w:t>
      </w:r>
      <w:r w:rsidRPr="009D2D5B">
        <w:rPr>
          <w:rFonts w:ascii="Helvetica Neue" w:hAnsi="Helvetica Neue"/>
          <w:color w:val="auto"/>
          <w:sz w:val="22"/>
          <w:szCs w:val="22"/>
        </w:rPr>
        <w:t xml:space="preserve">, con il live del compositore elettronico tedesco </w:t>
      </w:r>
      <w:proofErr w:type="spellStart"/>
      <w:r w:rsidRPr="003E3C93">
        <w:rPr>
          <w:rFonts w:ascii="Helvetica Neue" w:hAnsi="Helvetica Neue"/>
          <w:b/>
          <w:color w:val="auto"/>
          <w:sz w:val="22"/>
          <w:szCs w:val="22"/>
        </w:rPr>
        <w:t>Lillevan</w:t>
      </w:r>
      <w:proofErr w:type="spellEnd"/>
      <w:r>
        <w:rPr>
          <w:rFonts w:ascii="Helvetica Neue" w:hAnsi="Helvetica Neue"/>
          <w:color w:val="auto"/>
          <w:sz w:val="22"/>
          <w:szCs w:val="22"/>
        </w:rPr>
        <w:t xml:space="preserve"> - artista in residenza </w:t>
      </w:r>
      <w:r w:rsidRPr="009D2D5B">
        <w:rPr>
          <w:rFonts w:ascii="Helvetica Neue" w:hAnsi="Helvetica Neue"/>
          <w:color w:val="auto"/>
          <w:sz w:val="22"/>
          <w:szCs w:val="22"/>
        </w:rPr>
        <w:t xml:space="preserve">- e i </w:t>
      </w:r>
      <w:proofErr w:type="spellStart"/>
      <w:r w:rsidRPr="009D2D5B">
        <w:rPr>
          <w:rFonts w:ascii="Helvetica Neue" w:hAnsi="Helvetica Neue"/>
          <w:color w:val="auto"/>
          <w:sz w:val="22"/>
          <w:szCs w:val="22"/>
        </w:rPr>
        <w:t>visuals</w:t>
      </w:r>
      <w:proofErr w:type="spellEnd"/>
      <w:r w:rsidRPr="009D2D5B">
        <w:rPr>
          <w:rFonts w:ascii="Helvetica Neue" w:hAnsi="Helvetica Neue"/>
          <w:color w:val="auto"/>
          <w:sz w:val="22"/>
          <w:szCs w:val="22"/>
        </w:rPr>
        <w:t xml:space="preserve"> di </w:t>
      </w:r>
      <w:r w:rsidRPr="003E3C93">
        <w:rPr>
          <w:rFonts w:ascii="Helvetica Neue" w:hAnsi="Helvetica Neue"/>
          <w:b/>
          <w:color w:val="auto"/>
          <w:sz w:val="22"/>
          <w:szCs w:val="22"/>
        </w:rPr>
        <w:t>Francesco Pititto</w:t>
      </w:r>
      <w:r w:rsidRPr="009D2D5B">
        <w:rPr>
          <w:rFonts w:ascii="Helvetica Neue" w:hAnsi="Helvetica Neue"/>
          <w:color w:val="auto"/>
          <w:sz w:val="22"/>
          <w:szCs w:val="22"/>
        </w:rPr>
        <w:t xml:space="preserve">, </w:t>
      </w:r>
      <w:r>
        <w:rPr>
          <w:rFonts w:ascii="Helvetica Neue" w:hAnsi="Helvetica Neue"/>
          <w:color w:val="auto"/>
          <w:sz w:val="22"/>
          <w:szCs w:val="22"/>
        </w:rPr>
        <w:t xml:space="preserve">creatore delle </w:t>
      </w:r>
      <w:proofErr w:type="spellStart"/>
      <w:r>
        <w:rPr>
          <w:rFonts w:ascii="Helvetica Neue" w:hAnsi="Helvetica Neue"/>
          <w:color w:val="auto"/>
          <w:sz w:val="22"/>
          <w:szCs w:val="22"/>
        </w:rPr>
        <w:t>imagoturgie</w:t>
      </w:r>
      <w:proofErr w:type="spellEnd"/>
      <w:r>
        <w:rPr>
          <w:rFonts w:ascii="Helvetica Neue" w:hAnsi="Helvetica Neue"/>
          <w:color w:val="auto"/>
          <w:sz w:val="22"/>
          <w:szCs w:val="22"/>
        </w:rPr>
        <w:t xml:space="preserve"> delle opere di Lenz</w:t>
      </w:r>
      <w:r w:rsidRPr="009D2D5B">
        <w:rPr>
          <w:rFonts w:ascii="Helvetica Neue" w:hAnsi="Helvetica Neue"/>
          <w:color w:val="auto"/>
          <w:sz w:val="22"/>
          <w:szCs w:val="22"/>
        </w:rPr>
        <w:t xml:space="preserve">. </w:t>
      </w:r>
      <w:proofErr w:type="spellStart"/>
      <w:r w:rsidRPr="009D2D5B">
        <w:rPr>
          <w:rFonts w:ascii="Helvetica Neue" w:hAnsi="Helvetica Neue"/>
          <w:color w:val="auto"/>
          <w:sz w:val="22"/>
          <w:szCs w:val="22"/>
        </w:rPr>
        <w:t>Lillevan</w:t>
      </w:r>
      <w:proofErr w:type="spellEnd"/>
      <w:r w:rsidRPr="009D2D5B">
        <w:rPr>
          <w:rFonts w:ascii="Helvetica Neue" w:hAnsi="Helvetica Neue"/>
          <w:color w:val="auto"/>
          <w:sz w:val="22"/>
          <w:szCs w:val="22"/>
        </w:rPr>
        <w:t xml:space="preserve">, compositore elettronico e video-artista berlinese co-fondatore del gruppo audiovisivo </w:t>
      </w:r>
      <w:proofErr w:type="spellStart"/>
      <w:r w:rsidRPr="009D2D5B">
        <w:rPr>
          <w:rFonts w:ascii="Helvetica Neue" w:hAnsi="Helvetica Neue"/>
          <w:color w:val="auto"/>
          <w:sz w:val="22"/>
          <w:szCs w:val="22"/>
        </w:rPr>
        <w:t>Rechenzentrum</w:t>
      </w:r>
      <w:proofErr w:type="spellEnd"/>
      <w:r w:rsidRPr="009D2D5B">
        <w:rPr>
          <w:rFonts w:ascii="Helvetica Neue" w:hAnsi="Helvetica Neue"/>
          <w:color w:val="auto"/>
          <w:sz w:val="22"/>
          <w:szCs w:val="22"/>
        </w:rPr>
        <w:t xml:space="preserve"> (1997-2008),</w:t>
      </w:r>
      <w:r>
        <w:rPr>
          <w:rFonts w:ascii="Helvetica Neue" w:hAnsi="Helvetica Neue"/>
          <w:color w:val="auto"/>
          <w:sz w:val="22"/>
          <w:szCs w:val="22"/>
        </w:rPr>
        <w:t xml:space="preserve"> è stato per la prima volta ospite di Lenz nel 2007 nella rassegna con </w:t>
      </w:r>
      <w:proofErr w:type="spellStart"/>
      <w:r w:rsidRPr="00944BA1">
        <w:rPr>
          <w:rFonts w:ascii="Helvetica Neue" w:hAnsi="Helvetica Neue"/>
          <w:i/>
          <w:color w:val="auto"/>
          <w:sz w:val="22"/>
          <w:szCs w:val="22"/>
        </w:rPr>
        <w:t>As</w:t>
      </w:r>
      <w:proofErr w:type="spellEnd"/>
      <w:r w:rsidRPr="00944BA1">
        <w:rPr>
          <w:rFonts w:ascii="Helvetica Neue" w:hAnsi="Helvetica Neue"/>
          <w:i/>
          <w:color w:val="auto"/>
          <w:sz w:val="22"/>
          <w:szCs w:val="22"/>
        </w:rPr>
        <w:t xml:space="preserve"> a Little Phoenix</w:t>
      </w:r>
      <w:r>
        <w:rPr>
          <w:rFonts w:ascii="Helvetica Neue" w:hAnsi="Helvetica Neue"/>
          <w:color w:val="auto"/>
          <w:sz w:val="22"/>
          <w:szCs w:val="22"/>
        </w:rPr>
        <w:t xml:space="preserve">, poi </w:t>
      </w:r>
      <w:r w:rsidRPr="009D2D5B">
        <w:rPr>
          <w:rFonts w:ascii="Helvetica Neue" w:hAnsi="Helvetica Neue"/>
          <w:color w:val="auto"/>
          <w:sz w:val="22"/>
          <w:szCs w:val="22"/>
        </w:rPr>
        <w:t xml:space="preserve">a Natura </w:t>
      </w:r>
      <w:proofErr w:type="spellStart"/>
      <w:r w:rsidRPr="009D2D5B">
        <w:rPr>
          <w:rFonts w:ascii="Helvetica Neue" w:hAnsi="Helvetica Neue"/>
          <w:color w:val="auto"/>
          <w:sz w:val="22"/>
          <w:szCs w:val="22"/>
        </w:rPr>
        <w:t>Dèi</w:t>
      </w:r>
      <w:proofErr w:type="spellEnd"/>
      <w:r w:rsidRPr="009D2D5B">
        <w:rPr>
          <w:rFonts w:ascii="Helvetica Neue" w:hAnsi="Helvetica Neue"/>
          <w:color w:val="auto"/>
          <w:sz w:val="22"/>
          <w:szCs w:val="22"/>
        </w:rPr>
        <w:t xml:space="preserve"> Teatri 2009 </w:t>
      </w:r>
      <w:r>
        <w:rPr>
          <w:rFonts w:ascii="Helvetica Neue" w:hAnsi="Helvetica Neue"/>
          <w:color w:val="auto"/>
          <w:sz w:val="22"/>
          <w:szCs w:val="22"/>
        </w:rPr>
        <w:t>e nel 2016 con</w:t>
      </w:r>
      <w:r w:rsidRPr="009D2D5B">
        <w:rPr>
          <w:rFonts w:ascii="Helvetica Neue" w:hAnsi="Helvetica Neue"/>
          <w:color w:val="auto"/>
          <w:sz w:val="22"/>
          <w:szCs w:val="22"/>
        </w:rPr>
        <w:t xml:space="preserve"> </w:t>
      </w:r>
      <w:r>
        <w:rPr>
          <w:rFonts w:ascii="Helvetica Neue" w:hAnsi="Helvetica Neue"/>
          <w:color w:val="auto"/>
          <w:sz w:val="22"/>
          <w:szCs w:val="22"/>
        </w:rPr>
        <w:t>due</w:t>
      </w:r>
      <w:r w:rsidRPr="009D2D5B">
        <w:rPr>
          <w:rFonts w:ascii="Helvetica Neue" w:hAnsi="Helvetica Neue"/>
          <w:color w:val="auto"/>
          <w:sz w:val="22"/>
          <w:szCs w:val="22"/>
        </w:rPr>
        <w:t xml:space="preserve"> performance sonoro-visual</w:t>
      </w:r>
      <w:r>
        <w:rPr>
          <w:rFonts w:ascii="Helvetica Neue" w:hAnsi="Helvetica Neue"/>
          <w:color w:val="auto"/>
          <w:sz w:val="22"/>
          <w:szCs w:val="22"/>
        </w:rPr>
        <w:t>i</w:t>
      </w:r>
      <w:r w:rsidRPr="009D2D5B">
        <w:rPr>
          <w:rFonts w:ascii="Helvetica Neue" w:hAnsi="Helvetica Neue"/>
          <w:color w:val="auto"/>
          <w:sz w:val="22"/>
          <w:szCs w:val="22"/>
        </w:rPr>
        <w:t xml:space="preserve"> realizzat</w:t>
      </w:r>
      <w:r>
        <w:rPr>
          <w:rFonts w:ascii="Helvetica Neue" w:hAnsi="Helvetica Neue"/>
          <w:color w:val="auto"/>
          <w:sz w:val="22"/>
          <w:szCs w:val="22"/>
        </w:rPr>
        <w:t>e</w:t>
      </w:r>
      <w:r w:rsidRPr="009D2D5B">
        <w:rPr>
          <w:rFonts w:ascii="Helvetica Neue" w:hAnsi="Helvetica Neue"/>
          <w:color w:val="auto"/>
          <w:sz w:val="22"/>
          <w:szCs w:val="22"/>
        </w:rPr>
        <w:t xml:space="preserve"> </w:t>
      </w:r>
      <w:r w:rsidRPr="003E3C93">
        <w:rPr>
          <w:rFonts w:ascii="Helvetica Neue" w:hAnsi="Helvetica Neue"/>
          <w:i/>
          <w:color w:val="auto"/>
          <w:sz w:val="22"/>
          <w:szCs w:val="22"/>
        </w:rPr>
        <w:t>ad hoc</w:t>
      </w:r>
      <w:r w:rsidRPr="009D2D5B">
        <w:rPr>
          <w:rFonts w:ascii="Helvetica Neue" w:hAnsi="Helvetica Neue"/>
          <w:color w:val="auto"/>
          <w:sz w:val="22"/>
          <w:szCs w:val="22"/>
        </w:rPr>
        <w:t xml:space="preserve"> per il Festival</w:t>
      </w:r>
      <w:r>
        <w:rPr>
          <w:rFonts w:ascii="Helvetica Neue" w:hAnsi="Helvetica Neue"/>
          <w:color w:val="auto"/>
          <w:sz w:val="22"/>
          <w:szCs w:val="22"/>
        </w:rPr>
        <w:t>. Nel 2011 compone le</w:t>
      </w:r>
      <w:r w:rsidRPr="009D2D5B">
        <w:rPr>
          <w:rFonts w:ascii="Helvetica Neue" w:hAnsi="Helvetica Neue"/>
          <w:color w:val="auto"/>
          <w:sz w:val="22"/>
          <w:szCs w:val="22"/>
        </w:rPr>
        <w:t xml:space="preserve"> musiche </w:t>
      </w:r>
      <w:r>
        <w:rPr>
          <w:rFonts w:ascii="Helvetica Neue" w:hAnsi="Helvetica Neue"/>
          <w:color w:val="auto"/>
          <w:sz w:val="22"/>
          <w:szCs w:val="22"/>
        </w:rPr>
        <w:t>per il primo capitolo del</w:t>
      </w:r>
      <w:r w:rsidRPr="009D2D5B">
        <w:rPr>
          <w:rFonts w:ascii="Helvetica Neue" w:hAnsi="Helvetica Neue"/>
          <w:color w:val="auto"/>
          <w:sz w:val="22"/>
          <w:szCs w:val="22"/>
        </w:rPr>
        <w:t xml:space="preserve"> progetto</w:t>
      </w:r>
      <w:r>
        <w:rPr>
          <w:rFonts w:ascii="Helvetica Neue" w:hAnsi="Helvetica Neue"/>
          <w:color w:val="auto"/>
          <w:sz w:val="22"/>
          <w:szCs w:val="22"/>
        </w:rPr>
        <w:t xml:space="preserve"> di Lenz</w:t>
      </w:r>
      <w:r w:rsidRPr="009D2D5B">
        <w:rPr>
          <w:rFonts w:ascii="Helvetica Neue" w:hAnsi="Helvetica Neue"/>
          <w:color w:val="auto"/>
          <w:sz w:val="22"/>
          <w:szCs w:val="22"/>
        </w:rPr>
        <w:t xml:space="preserve"> </w:t>
      </w:r>
      <w:proofErr w:type="spellStart"/>
      <w:r w:rsidRPr="003E3C93">
        <w:rPr>
          <w:rFonts w:ascii="Helvetica Neue" w:hAnsi="Helvetica Neue"/>
          <w:i/>
          <w:color w:val="auto"/>
          <w:sz w:val="22"/>
          <w:szCs w:val="22"/>
        </w:rPr>
        <w:t>Aeneis</w:t>
      </w:r>
      <w:proofErr w:type="spellEnd"/>
      <w:r>
        <w:rPr>
          <w:rFonts w:ascii="Helvetica Neue" w:hAnsi="Helvetica Neue"/>
          <w:i/>
          <w:color w:val="auto"/>
          <w:sz w:val="22"/>
          <w:szCs w:val="22"/>
        </w:rPr>
        <w:t xml:space="preserve"> </w:t>
      </w:r>
      <w:r w:rsidRPr="003E3C93">
        <w:rPr>
          <w:rFonts w:ascii="Helvetica Neue" w:hAnsi="Helvetica Neue"/>
          <w:i/>
          <w:color w:val="auto"/>
          <w:sz w:val="22"/>
          <w:szCs w:val="22"/>
        </w:rPr>
        <w:t>La corsa del cinghiale</w:t>
      </w:r>
      <w:r w:rsidRPr="009D2D5B">
        <w:rPr>
          <w:rFonts w:ascii="Helvetica Neue" w:hAnsi="Helvetica Neue"/>
          <w:color w:val="auto"/>
          <w:sz w:val="22"/>
          <w:szCs w:val="22"/>
        </w:rPr>
        <w:t xml:space="preserve"> e </w:t>
      </w:r>
      <w:r>
        <w:rPr>
          <w:rFonts w:ascii="Helvetica Neue" w:hAnsi="Helvetica Neue"/>
          <w:color w:val="auto"/>
          <w:sz w:val="22"/>
          <w:szCs w:val="22"/>
        </w:rPr>
        <w:t>il</w:t>
      </w:r>
      <w:r w:rsidRPr="009D2D5B">
        <w:rPr>
          <w:rFonts w:ascii="Helvetica Neue" w:hAnsi="Helvetica Neue"/>
          <w:color w:val="auto"/>
          <w:sz w:val="22"/>
          <w:szCs w:val="22"/>
        </w:rPr>
        <w:t xml:space="preserve"> </w:t>
      </w:r>
      <w:r>
        <w:rPr>
          <w:rFonts w:ascii="Helvetica Neue" w:hAnsi="Helvetica Neue"/>
          <w:color w:val="auto"/>
          <w:sz w:val="22"/>
          <w:szCs w:val="22"/>
        </w:rPr>
        <w:t xml:space="preserve">triennio </w:t>
      </w:r>
      <w:r w:rsidRPr="009D2D5B">
        <w:rPr>
          <w:rFonts w:ascii="Helvetica Neue" w:hAnsi="Helvetica Neue"/>
          <w:color w:val="auto"/>
          <w:sz w:val="22"/>
          <w:szCs w:val="22"/>
        </w:rPr>
        <w:t xml:space="preserve">2018-2020 </w:t>
      </w:r>
      <w:r>
        <w:rPr>
          <w:rFonts w:ascii="Helvetica Neue" w:hAnsi="Helvetica Neue"/>
          <w:color w:val="auto"/>
          <w:sz w:val="22"/>
          <w:szCs w:val="22"/>
        </w:rPr>
        <w:t>lo vede impegnato nel disegno musicale della trilogia di Lenz dedicata</w:t>
      </w:r>
      <w:r w:rsidRPr="009D2D5B">
        <w:rPr>
          <w:rFonts w:ascii="Helvetica Neue" w:hAnsi="Helvetica Neue"/>
          <w:color w:val="auto"/>
          <w:sz w:val="22"/>
          <w:szCs w:val="22"/>
        </w:rPr>
        <w:t xml:space="preserve"> all’</w:t>
      </w:r>
      <w:proofErr w:type="spellStart"/>
      <w:r w:rsidRPr="003E3C93">
        <w:rPr>
          <w:rFonts w:ascii="Helvetica Neue" w:hAnsi="Helvetica Neue"/>
          <w:i/>
          <w:color w:val="auto"/>
          <w:sz w:val="22"/>
          <w:szCs w:val="22"/>
        </w:rPr>
        <w:t>Orestea</w:t>
      </w:r>
      <w:proofErr w:type="spellEnd"/>
      <w:r w:rsidRPr="009D2D5B">
        <w:rPr>
          <w:rFonts w:ascii="Helvetica Neue" w:hAnsi="Helvetica Neue"/>
          <w:color w:val="auto"/>
          <w:sz w:val="22"/>
          <w:szCs w:val="22"/>
        </w:rPr>
        <w:t xml:space="preserve"> di Eschilo. </w:t>
      </w:r>
      <w:r>
        <w:rPr>
          <w:rFonts w:ascii="Helvetica Neue" w:hAnsi="Helvetica Neue"/>
          <w:color w:val="auto"/>
          <w:sz w:val="22"/>
          <w:szCs w:val="22"/>
        </w:rPr>
        <w:t xml:space="preserve">Nell’ambito di una tournée mondiale che lo sta impegnando in questi mesi nelle maggiori rassegne di musica contemporanea, </w:t>
      </w:r>
      <w:proofErr w:type="spellStart"/>
      <w:r>
        <w:rPr>
          <w:rFonts w:ascii="Helvetica Neue" w:hAnsi="Helvetica Neue"/>
          <w:color w:val="auto"/>
          <w:sz w:val="22"/>
          <w:szCs w:val="22"/>
        </w:rPr>
        <w:t>Lillevan</w:t>
      </w:r>
      <w:proofErr w:type="spellEnd"/>
      <w:r>
        <w:rPr>
          <w:rFonts w:ascii="Helvetica Neue" w:hAnsi="Helvetica Neue"/>
          <w:color w:val="auto"/>
          <w:sz w:val="22"/>
          <w:szCs w:val="22"/>
        </w:rPr>
        <w:t xml:space="preserve"> nelle prossime settimane sarà </w:t>
      </w:r>
      <w:r w:rsidRPr="009D2D5B">
        <w:rPr>
          <w:rFonts w:ascii="Helvetica Neue" w:hAnsi="Helvetica Neue"/>
          <w:color w:val="auto"/>
          <w:sz w:val="22"/>
          <w:szCs w:val="22"/>
        </w:rPr>
        <w:t xml:space="preserve">presente anche a </w:t>
      </w:r>
      <w:proofErr w:type="spellStart"/>
      <w:r w:rsidRPr="009D2D5B">
        <w:rPr>
          <w:rFonts w:ascii="Helvetica Neue" w:hAnsi="Helvetica Neue"/>
          <w:color w:val="auto"/>
          <w:sz w:val="22"/>
          <w:szCs w:val="22"/>
        </w:rPr>
        <w:t>Romaeuropa</w:t>
      </w:r>
      <w:proofErr w:type="spellEnd"/>
      <w:r w:rsidRPr="009D2D5B">
        <w:rPr>
          <w:rFonts w:ascii="Helvetica Neue" w:hAnsi="Helvetica Neue"/>
          <w:color w:val="auto"/>
          <w:sz w:val="22"/>
          <w:szCs w:val="22"/>
        </w:rPr>
        <w:t xml:space="preserve"> Festival</w:t>
      </w:r>
      <w:r>
        <w:rPr>
          <w:rFonts w:ascii="Helvetica Neue" w:hAnsi="Helvetica Neue"/>
          <w:color w:val="auto"/>
          <w:sz w:val="22"/>
          <w:szCs w:val="22"/>
        </w:rPr>
        <w:t xml:space="preserve"> e nuovamente a Parma il </w:t>
      </w:r>
      <w:r w:rsidRPr="00604D17">
        <w:rPr>
          <w:rFonts w:ascii="Helvetica Neue" w:hAnsi="Helvetica Neue"/>
          <w:b/>
          <w:color w:val="auto"/>
          <w:sz w:val="22"/>
          <w:szCs w:val="22"/>
        </w:rPr>
        <w:t>22 novembre</w:t>
      </w:r>
      <w:r>
        <w:rPr>
          <w:rFonts w:ascii="Helvetica Neue" w:hAnsi="Helvetica Neue"/>
          <w:color w:val="auto"/>
          <w:sz w:val="22"/>
          <w:szCs w:val="22"/>
        </w:rPr>
        <w:t xml:space="preserve"> dove inaugurerà, con la performance sonora </w:t>
      </w:r>
      <w:proofErr w:type="spellStart"/>
      <w:r w:rsidRPr="00604D17">
        <w:rPr>
          <w:rFonts w:ascii="Helvetica Neue" w:hAnsi="Helvetica Neue"/>
          <w:i/>
          <w:color w:val="auto"/>
          <w:sz w:val="22"/>
          <w:szCs w:val="22"/>
        </w:rPr>
        <w:t>Eventually</w:t>
      </w:r>
      <w:proofErr w:type="spellEnd"/>
      <w:r w:rsidRPr="00604D17">
        <w:rPr>
          <w:rFonts w:ascii="Helvetica Neue" w:hAnsi="Helvetica Neue"/>
          <w:i/>
          <w:color w:val="auto"/>
          <w:sz w:val="22"/>
          <w:szCs w:val="22"/>
        </w:rPr>
        <w:t xml:space="preserve"> Elusive</w:t>
      </w:r>
      <w:r>
        <w:rPr>
          <w:rFonts w:ascii="Helvetica Neue" w:hAnsi="Helvetica Neue"/>
          <w:color w:val="auto"/>
          <w:sz w:val="22"/>
          <w:szCs w:val="22"/>
        </w:rPr>
        <w:t xml:space="preserve"> realizzata con la </w:t>
      </w:r>
      <w:r w:rsidRPr="0079369B">
        <w:rPr>
          <w:rFonts w:ascii="Helvetica Neue" w:hAnsi="Helvetica Neue"/>
          <w:color w:val="auto"/>
          <w:sz w:val="22"/>
          <w:szCs w:val="22"/>
        </w:rPr>
        <w:t xml:space="preserve">consulenza artistica e la co-organizzazione di </w:t>
      </w:r>
      <w:r w:rsidRPr="00517193">
        <w:rPr>
          <w:rFonts w:ascii="Helvetica Neue" w:hAnsi="Helvetica Neue"/>
          <w:bCs/>
          <w:color w:val="auto"/>
          <w:sz w:val="22"/>
          <w:szCs w:val="22"/>
        </w:rPr>
        <w:t>Lenz</w:t>
      </w:r>
      <w:r w:rsidRPr="0079369B">
        <w:rPr>
          <w:rFonts w:ascii="Helvetica Neue" w:hAnsi="Helvetica Neue"/>
          <w:color w:val="auto"/>
          <w:sz w:val="22"/>
          <w:szCs w:val="22"/>
        </w:rPr>
        <w:t xml:space="preserve">, l’opera permanente </w:t>
      </w:r>
      <w:proofErr w:type="spellStart"/>
      <w:r>
        <w:rPr>
          <w:rFonts w:ascii="Helvetica Neue" w:hAnsi="Helvetica Neue"/>
          <w:i/>
          <w:color w:val="auto"/>
          <w:sz w:val="22"/>
          <w:szCs w:val="22"/>
        </w:rPr>
        <w:t>Sentences</w:t>
      </w:r>
      <w:proofErr w:type="spellEnd"/>
      <w:r>
        <w:rPr>
          <w:rFonts w:ascii="Helvetica Neue" w:hAnsi="Helvetica Neue"/>
          <w:i/>
          <w:color w:val="auto"/>
          <w:sz w:val="22"/>
          <w:szCs w:val="22"/>
        </w:rPr>
        <w:t xml:space="preserve">. Time, </w:t>
      </w:r>
      <w:proofErr w:type="spellStart"/>
      <w:r>
        <w:rPr>
          <w:rFonts w:ascii="Helvetica Neue" w:hAnsi="Helvetica Neue"/>
          <w:i/>
          <w:color w:val="auto"/>
          <w:sz w:val="22"/>
          <w:szCs w:val="22"/>
        </w:rPr>
        <w:t>Past</w:t>
      </w:r>
      <w:proofErr w:type="spellEnd"/>
      <w:r>
        <w:rPr>
          <w:rFonts w:ascii="Helvetica Neue" w:hAnsi="Helvetica Neue"/>
          <w:i/>
          <w:color w:val="auto"/>
          <w:sz w:val="22"/>
          <w:szCs w:val="22"/>
        </w:rPr>
        <w:t xml:space="preserve">, </w:t>
      </w:r>
      <w:proofErr w:type="spellStart"/>
      <w:r>
        <w:rPr>
          <w:rFonts w:ascii="Helvetica Neue" w:hAnsi="Helvetica Neue"/>
          <w:i/>
          <w:color w:val="auto"/>
          <w:sz w:val="22"/>
          <w:szCs w:val="22"/>
        </w:rPr>
        <w:t>Present</w:t>
      </w:r>
      <w:proofErr w:type="spellEnd"/>
      <w:r>
        <w:rPr>
          <w:rFonts w:ascii="Helvetica Neue" w:hAnsi="Helvetica Neue"/>
          <w:i/>
          <w:color w:val="auto"/>
          <w:sz w:val="22"/>
          <w:szCs w:val="22"/>
        </w:rPr>
        <w:t xml:space="preserve"> a</w:t>
      </w:r>
      <w:r w:rsidRPr="00604D17">
        <w:rPr>
          <w:rFonts w:ascii="Helvetica Neue" w:hAnsi="Helvetica Neue"/>
          <w:i/>
          <w:color w:val="auto"/>
          <w:sz w:val="22"/>
          <w:szCs w:val="22"/>
        </w:rPr>
        <w:t>nd Future</w:t>
      </w:r>
      <w:r w:rsidRPr="0079369B">
        <w:rPr>
          <w:rFonts w:ascii="Helvetica Neue" w:hAnsi="Helvetica Neue"/>
          <w:color w:val="auto"/>
          <w:sz w:val="22"/>
          <w:szCs w:val="22"/>
        </w:rPr>
        <w:t xml:space="preserve"> di </w:t>
      </w:r>
      <w:r w:rsidRPr="00604D17">
        <w:rPr>
          <w:rFonts w:ascii="Helvetica Neue" w:hAnsi="Helvetica Neue"/>
          <w:b/>
          <w:color w:val="auto"/>
          <w:sz w:val="22"/>
          <w:szCs w:val="22"/>
        </w:rPr>
        <w:t xml:space="preserve">Maurizio </w:t>
      </w:r>
      <w:proofErr w:type="spellStart"/>
      <w:r w:rsidRPr="00604D17">
        <w:rPr>
          <w:rFonts w:ascii="Helvetica Neue" w:hAnsi="Helvetica Neue"/>
          <w:b/>
          <w:color w:val="auto"/>
          <w:sz w:val="22"/>
          <w:szCs w:val="22"/>
        </w:rPr>
        <w:t>Nannucci</w:t>
      </w:r>
      <w:proofErr w:type="spellEnd"/>
      <w:r w:rsidRPr="0079369B">
        <w:rPr>
          <w:rFonts w:ascii="Helvetica Neue" w:hAnsi="Helvetica Neue"/>
          <w:color w:val="auto"/>
          <w:sz w:val="22"/>
          <w:szCs w:val="22"/>
        </w:rPr>
        <w:t xml:space="preserve"> al Complesso Mo</w:t>
      </w:r>
      <w:r>
        <w:rPr>
          <w:rFonts w:ascii="Helvetica Neue" w:hAnsi="Helvetica Neue"/>
          <w:color w:val="auto"/>
          <w:sz w:val="22"/>
          <w:szCs w:val="22"/>
        </w:rPr>
        <w:t>numentale della Pilotta</w:t>
      </w:r>
      <w:r w:rsidRPr="0079369B">
        <w:rPr>
          <w:rFonts w:ascii="Helvetica Neue" w:hAnsi="Helvetica Neue"/>
          <w:color w:val="auto"/>
          <w:sz w:val="22"/>
          <w:szCs w:val="22"/>
        </w:rPr>
        <w:t>.</w:t>
      </w:r>
    </w:p>
    <w:p w:rsidR="00944BA1" w:rsidRPr="009D2D5B" w:rsidRDefault="00944BA1" w:rsidP="00944BA1">
      <w:pPr>
        <w:widowControl w:val="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autoSpaceDE w:val="0"/>
        <w:autoSpaceDN w:val="0"/>
        <w:adjustRightInd w:val="0"/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</w:p>
    <w:p w:rsidR="00944BA1" w:rsidRPr="009D2D5B" w:rsidRDefault="00944BA1" w:rsidP="00944BA1">
      <w:pPr>
        <w:widowControl w:val="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autoSpaceDE w:val="0"/>
        <w:autoSpaceDN w:val="0"/>
        <w:adjustRightInd w:val="0"/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  <w:r w:rsidRPr="009D2D5B">
        <w:rPr>
          <w:rFonts w:ascii="Helvetica Neue" w:hAnsi="Helvetica Neue"/>
          <w:color w:val="auto"/>
          <w:sz w:val="22"/>
          <w:szCs w:val="22"/>
        </w:rPr>
        <w:t xml:space="preserve">Il </w:t>
      </w:r>
      <w:r w:rsidRPr="003E3C93">
        <w:rPr>
          <w:rFonts w:ascii="Helvetica Neue" w:hAnsi="Helvetica Neue"/>
          <w:b/>
          <w:color w:val="auto"/>
          <w:sz w:val="22"/>
          <w:szCs w:val="22"/>
        </w:rPr>
        <w:t>12 novembre</w:t>
      </w:r>
      <w:r w:rsidRPr="009D2D5B">
        <w:rPr>
          <w:rFonts w:ascii="Helvetica Neue" w:hAnsi="Helvetica Neue"/>
          <w:color w:val="auto"/>
          <w:sz w:val="22"/>
          <w:szCs w:val="22"/>
        </w:rPr>
        <w:t xml:space="preserve"> a Lenz Teatro gli </w:t>
      </w:r>
      <w:proofErr w:type="spellStart"/>
      <w:r w:rsidRPr="003E3C93">
        <w:rPr>
          <w:rFonts w:ascii="Helvetica Neue" w:hAnsi="Helvetica Neue"/>
          <w:b/>
          <w:color w:val="auto"/>
          <w:sz w:val="22"/>
          <w:szCs w:val="22"/>
        </w:rPr>
        <w:t>Hidden</w:t>
      </w:r>
      <w:proofErr w:type="spellEnd"/>
      <w:r w:rsidRPr="003E3C93">
        <w:rPr>
          <w:rFonts w:ascii="Helvetica Neue" w:hAnsi="Helvetica Neue"/>
          <w:b/>
          <w:color w:val="auto"/>
          <w:sz w:val="22"/>
          <w:szCs w:val="22"/>
        </w:rPr>
        <w:t xml:space="preserve"> </w:t>
      </w:r>
      <w:proofErr w:type="spellStart"/>
      <w:r w:rsidRPr="003E3C93">
        <w:rPr>
          <w:rFonts w:ascii="Helvetica Neue" w:hAnsi="Helvetica Neue"/>
          <w:b/>
          <w:color w:val="auto"/>
          <w:sz w:val="22"/>
          <w:szCs w:val="22"/>
        </w:rPr>
        <w:t>Parts</w:t>
      </w:r>
      <w:proofErr w:type="spellEnd"/>
      <w:r w:rsidRPr="009D2D5B">
        <w:rPr>
          <w:rFonts w:ascii="Helvetica Neue" w:hAnsi="Helvetica Neue"/>
          <w:color w:val="auto"/>
          <w:sz w:val="22"/>
          <w:szCs w:val="22"/>
        </w:rPr>
        <w:t xml:space="preserve"> saranno in concerto con il loro nuovo </w:t>
      </w:r>
      <w:r w:rsidRPr="003E3C93">
        <w:rPr>
          <w:rFonts w:ascii="Helvetica Neue" w:hAnsi="Helvetica Neue"/>
          <w:i/>
          <w:color w:val="auto"/>
          <w:sz w:val="22"/>
          <w:szCs w:val="22"/>
        </w:rPr>
        <w:t>DISCO(</w:t>
      </w:r>
      <w:proofErr w:type="spellStart"/>
      <w:r w:rsidRPr="003E3C93">
        <w:rPr>
          <w:rFonts w:ascii="Helvetica Neue" w:hAnsi="Helvetica Neue"/>
          <w:i/>
          <w:color w:val="auto"/>
          <w:sz w:val="22"/>
          <w:szCs w:val="22"/>
        </w:rPr>
        <w:t>mfort</w:t>
      </w:r>
      <w:proofErr w:type="spellEnd"/>
      <w:r w:rsidRPr="003E3C93">
        <w:rPr>
          <w:rFonts w:ascii="Helvetica Neue" w:hAnsi="Helvetica Neue"/>
          <w:i/>
          <w:color w:val="auto"/>
          <w:sz w:val="22"/>
          <w:szCs w:val="22"/>
        </w:rPr>
        <w:t>)</w:t>
      </w:r>
      <w:r w:rsidRPr="009D2D5B">
        <w:rPr>
          <w:rFonts w:ascii="Helvetica Neue" w:hAnsi="Helvetica Neue"/>
          <w:color w:val="auto"/>
          <w:sz w:val="22"/>
          <w:szCs w:val="22"/>
        </w:rPr>
        <w:t xml:space="preserve">. La formazione, attiva nell’ambito della sperimentazione rock, è composta da Alex </w:t>
      </w:r>
      <w:proofErr w:type="spellStart"/>
      <w:r w:rsidRPr="009D2D5B">
        <w:rPr>
          <w:rFonts w:ascii="Helvetica Neue" w:hAnsi="Helvetica Neue"/>
          <w:color w:val="auto"/>
          <w:sz w:val="22"/>
          <w:szCs w:val="22"/>
        </w:rPr>
        <w:t>Fornari</w:t>
      </w:r>
      <w:proofErr w:type="spellEnd"/>
      <w:r w:rsidRPr="009D2D5B">
        <w:rPr>
          <w:rFonts w:ascii="Helvetica Neue" w:hAnsi="Helvetica Neue"/>
          <w:color w:val="auto"/>
          <w:sz w:val="22"/>
          <w:szCs w:val="22"/>
        </w:rPr>
        <w:t xml:space="preserve"> (voce), Giorgio </w:t>
      </w:r>
      <w:proofErr w:type="spellStart"/>
      <w:r w:rsidRPr="009D2D5B">
        <w:rPr>
          <w:rFonts w:ascii="Helvetica Neue" w:hAnsi="Helvetica Neue"/>
          <w:color w:val="auto"/>
          <w:sz w:val="22"/>
          <w:szCs w:val="22"/>
        </w:rPr>
        <w:t>Cantadori</w:t>
      </w:r>
      <w:proofErr w:type="spellEnd"/>
      <w:r w:rsidRPr="009D2D5B">
        <w:rPr>
          <w:rFonts w:ascii="Helvetica Neue" w:hAnsi="Helvetica Neue"/>
          <w:color w:val="auto"/>
          <w:sz w:val="22"/>
          <w:szCs w:val="22"/>
        </w:rPr>
        <w:t xml:space="preserve"> (percussioni e basi), Gregorio Ferrarese (batteria), Lelio Padovani (chitarra) e Bernard </w:t>
      </w:r>
      <w:proofErr w:type="spellStart"/>
      <w:r w:rsidRPr="009D2D5B">
        <w:rPr>
          <w:rFonts w:ascii="Helvetica Neue" w:hAnsi="Helvetica Neue"/>
          <w:color w:val="auto"/>
          <w:sz w:val="22"/>
          <w:szCs w:val="22"/>
        </w:rPr>
        <w:t>Boggia</w:t>
      </w:r>
      <w:proofErr w:type="spellEnd"/>
      <w:r w:rsidRPr="009D2D5B">
        <w:rPr>
          <w:rFonts w:ascii="Helvetica Neue" w:hAnsi="Helvetica Neue"/>
          <w:color w:val="auto"/>
          <w:sz w:val="22"/>
          <w:szCs w:val="22"/>
        </w:rPr>
        <w:t xml:space="preserve"> (basso). Musiche di Giorgio </w:t>
      </w:r>
      <w:proofErr w:type="spellStart"/>
      <w:r w:rsidRPr="009D2D5B">
        <w:rPr>
          <w:rFonts w:ascii="Helvetica Neue" w:hAnsi="Helvetica Neue"/>
          <w:color w:val="auto"/>
          <w:sz w:val="22"/>
          <w:szCs w:val="22"/>
        </w:rPr>
        <w:t>Cantadori</w:t>
      </w:r>
      <w:proofErr w:type="spellEnd"/>
      <w:r w:rsidRPr="009D2D5B">
        <w:rPr>
          <w:rFonts w:ascii="Helvetica Neue" w:hAnsi="Helvetica Neue"/>
          <w:color w:val="auto"/>
          <w:sz w:val="22"/>
          <w:szCs w:val="22"/>
        </w:rPr>
        <w:t xml:space="preserve"> e Gabriele Bertani.</w:t>
      </w:r>
    </w:p>
    <w:p w:rsidR="00944BA1" w:rsidRPr="009D2D5B" w:rsidRDefault="00944BA1" w:rsidP="00944BA1">
      <w:pPr>
        <w:widowControl w:val="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autoSpaceDE w:val="0"/>
        <w:autoSpaceDN w:val="0"/>
        <w:adjustRightInd w:val="0"/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</w:p>
    <w:p w:rsidR="00944BA1" w:rsidRPr="009D2D5B" w:rsidRDefault="00944BA1" w:rsidP="00944BA1">
      <w:pPr>
        <w:widowControl w:val="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autoSpaceDE w:val="0"/>
        <w:autoSpaceDN w:val="0"/>
        <w:adjustRightInd w:val="0"/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  <w:r w:rsidRPr="009D2D5B">
        <w:rPr>
          <w:rFonts w:ascii="Helvetica Neue" w:hAnsi="Helvetica Neue"/>
          <w:color w:val="auto"/>
          <w:sz w:val="22"/>
          <w:szCs w:val="22"/>
        </w:rPr>
        <w:t xml:space="preserve">Due sono le produzioni di </w:t>
      </w:r>
      <w:r>
        <w:rPr>
          <w:rFonts w:ascii="Helvetica Neue" w:hAnsi="Helvetica Neue"/>
          <w:b/>
          <w:color w:val="auto"/>
          <w:sz w:val="22"/>
          <w:szCs w:val="22"/>
        </w:rPr>
        <w:t>Lenz F</w:t>
      </w:r>
      <w:r w:rsidRPr="003E3C93">
        <w:rPr>
          <w:rFonts w:ascii="Helvetica Neue" w:hAnsi="Helvetica Neue"/>
          <w:b/>
          <w:color w:val="auto"/>
          <w:sz w:val="22"/>
          <w:szCs w:val="22"/>
        </w:rPr>
        <w:t>ondazione</w:t>
      </w:r>
      <w:r w:rsidRPr="009D2D5B">
        <w:rPr>
          <w:rFonts w:ascii="Helvetica Neue" w:hAnsi="Helvetica Neue"/>
          <w:color w:val="auto"/>
          <w:sz w:val="22"/>
          <w:szCs w:val="22"/>
        </w:rPr>
        <w:t xml:space="preserve"> in cui la musica di </w:t>
      </w:r>
      <w:proofErr w:type="spellStart"/>
      <w:r w:rsidRPr="003E3C93">
        <w:rPr>
          <w:rFonts w:ascii="Helvetica Neue" w:hAnsi="Helvetica Neue"/>
          <w:b/>
          <w:color w:val="auto"/>
          <w:sz w:val="22"/>
          <w:szCs w:val="22"/>
        </w:rPr>
        <w:t>Christoph</w:t>
      </w:r>
      <w:proofErr w:type="spellEnd"/>
      <w:r w:rsidRPr="003E3C93">
        <w:rPr>
          <w:rFonts w:ascii="Helvetica Neue" w:hAnsi="Helvetica Neue"/>
          <w:b/>
          <w:color w:val="auto"/>
          <w:sz w:val="22"/>
          <w:szCs w:val="22"/>
        </w:rPr>
        <w:t xml:space="preserve"> </w:t>
      </w:r>
      <w:proofErr w:type="spellStart"/>
      <w:r w:rsidRPr="003E3C93">
        <w:rPr>
          <w:rFonts w:ascii="Helvetica Neue" w:hAnsi="Helvetica Neue"/>
          <w:b/>
          <w:color w:val="auto"/>
          <w:sz w:val="22"/>
          <w:szCs w:val="22"/>
        </w:rPr>
        <w:t>Willibald</w:t>
      </w:r>
      <w:proofErr w:type="spellEnd"/>
      <w:r w:rsidRPr="003E3C93">
        <w:rPr>
          <w:rFonts w:ascii="Helvetica Neue" w:hAnsi="Helvetica Neue"/>
          <w:b/>
          <w:color w:val="auto"/>
          <w:sz w:val="22"/>
          <w:szCs w:val="22"/>
        </w:rPr>
        <w:t xml:space="preserve"> </w:t>
      </w:r>
      <w:proofErr w:type="spellStart"/>
      <w:r w:rsidRPr="003E3C93">
        <w:rPr>
          <w:rFonts w:ascii="Helvetica Neue" w:hAnsi="Helvetica Neue"/>
          <w:b/>
          <w:color w:val="auto"/>
          <w:sz w:val="22"/>
          <w:szCs w:val="22"/>
        </w:rPr>
        <w:t>Gluck</w:t>
      </w:r>
      <w:proofErr w:type="spellEnd"/>
      <w:r w:rsidRPr="009D2D5B">
        <w:rPr>
          <w:rFonts w:ascii="Helvetica Neue" w:hAnsi="Helvetica Neue"/>
          <w:color w:val="auto"/>
          <w:sz w:val="22"/>
          <w:szCs w:val="22"/>
        </w:rPr>
        <w:t xml:space="preserve"> è motore e </w:t>
      </w:r>
      <w:r w:rsidRPr="009D2D5B">
        <w:rPr>
          <w:rFonts w:ascii="Helvetica Neue" w:hAnsi="Helvetica Neue"/>
          <w:color w:val="auto"/>
          <w:sz w:val="22"/>
          <w:szCs w:val="22"/>
        </w:rPr>
        <w:lastRenderedPageBreak/>
        <w:t xml:space="preserve">scaturigine dell’atto performativo: </w:t>
      </w:r>
      <w:proofErr w:type="spellStart"/>
      <w:r w:rsidRPr="003E3C93">
        <w:rPr>
          <w:rFonts w:ascii="Helvetica Neue" w:hAnsi="Helvetica Neue"/>
          <w:i/>
          <w:color w:val="auto"/>
          <w:sz w:val="22"/>
          <w:szCs w:val="22"/>
        </w:rPr>
        <w:t>Iphigenia</w:t>
      </w:r>
      <w:proofErr w:type="spellEnd"/>
      <w:r w:rsidRPr="003E3C93">
        <w:rPr>
          <w:rFonts w:ascii="Helvetica Neue" w:hAnsi="Helvetica Neue"/>
          <w:i/>
          <w:color w:val="auto"/>
          <w:sz w:val="22"/>
          <w:szCs w:val="22"/>
        </w:rPr>
        <w:t xml:space="preserve"> in </w:t>
      </w:r>
      <w:proofErr w:type="spellStart"/>
      <w:r w:rsidRPr="003E3C93">
        <w:rPr>
          <w:rFonts w:ascii="Helvetica Neue" w:hAnsi="Helvetica Neue"/>
          <w:i/>
          <w:color w:val="auto"/>
          <w:sz w:val="22"/>
          <w:szCs w:val="22"/>
        </w:rPr>
        <w:t>Tauride</w:t>
      </w:r>
      <w:proofErr w:type="spellEnd"/>
      <w:r w:rsidRPr="003E3C93">
        <w:rPr>
          <w:rFonts w:ascii="Helvetica Neue" w:hAnsi="Helvetica Neue"/>
          <w:i/>
          <w:color w:val="auto"/>
          <w:sz w:val="22"/>
          <w:szCs w:val="22"/>
        </w:rPr>
        <w:t xml:space="preserve"> | </w:t>
      </w:r>
      <w:proofErr w:type="spellStart"/>
      <w:r w:rsidRPr="003E3C93">
        <w:rPr>
          <w:rFonts w:ascii="Helvetica Neue" w:hAnsi="Helvetica Neue"/>
          <w:i/>
          <w:color w:val="auto"/>
          <w:sz w:val="22"/>
          <w:szCs w:val="22"/>
        </w:rPr>
        <w:t>Ich</w:t>
      </w:r>
      <w:proofErr w:type="spellEnd"/>
      <w:r w:rsidRPr="003E3C93">
        <w:rPr>
          <w:rFonts w:ascii="Helvetica Neue" w:hAnsi="Helvetica Neue"/>
          <w:i/>
          <w:color w:val="auto"/>
          <w:sz w:val="22"/>
          <w:szCs w:val="22"/>
        </w:rPr>
        <w:t xml:space="preserve"> bin </w:t>
      </w:r>
      <w:proofErr w:type="spellStart"/>
      <w:r w:rsidRPr="003E3C93">
        <w:rPr>
          <w:rFonts w:ascii="Helvetica Neue" w:hAnsi="Helvetica Neue"/>
          <w:i/>
          <w:color w:val="auto"/>
          <w:sz w:val="22"/>
          <w:szCs w:val="22"/>
        </w:rPr>
        <w:t>stumm</w:t>
      </w:r>
      <w:proofErr w:type="spellEnd"/>
      <w:r w:rsidRPr="003E3C93">
        <w:rPr>
          <w:rFonts w:ascii="Helvetica Neue" w:hAnsi="Helvetica Neue"/>
          <w:i/>
          <w:color w:val="auto"/>
          <w:sz w:val="22"/>
          <w:szCs w:val="22"/>
        </w:rPr>
        <w:t xml:space="preserve"> (Io sono muta)</w:t>
      </w:r>
      <w:r w:rsidRPr="009D2D5B">
        <w:rPr>
          <w:rFonts w:ascii="Helvetica Neue" w:hAnsi="Helvetica Neue"/>
          <w:color w:val="auto"/>
          <w:sz w:val="22"/>
          <w:szCs w:val="22"/>
        </w:rPr>
        <w:t>, secondo capitolo del dittico dedicato al mito di Ifigenia</w:t>
      </w:r>
      <w:r w:rsidR="00F909AE">
        <w:rPr>
          <w:rFonts w:ascii="Helvetica Neue" w:hAnsi="Helvetica Neue"/>
          <w:color w:val="auto"/>
          <w:sz w:val="22"/>
          <w:szCs w:val="22"/>
        </w:rPr>
        <w:t xml:space="preserve"> -interpretato dalla performer sensibile Monica Barone-</w:t>
      </w:r>
      <w:r w:rsidRPr="009D2D5B">
        <w:rPr>
          <w:rFonts w:ascii="Helvetica Neue" w:hAnsi="Helvetica Neue"/>
          <w:color w:val="auto"/>
          <w:sz w:val="22"/>
          <w:szCs w:val="22"/>
        </w:rPr>
        <w:t xml:space="preserve"> che sarà presentato in un allestimento site-</w:t>
      </w:r>
      <w:proofErr w:type="spellStart"/>
      <w:r w:rsidRPr="009D2D5B">
        <w:rPr>
          <w:rFonts w:ascii="Helvetica Neue" w:hAnsi="Helvetica Neue"/>
          <w:color w:val="auto"/>
          <w:sz w:val="22"/>
          <w:szCs w:val="22"/>
        </w:rPr>
        <w:t>specific</w:t>
      </w:r>
      <w:proofErr w:type="spellEnd"/>
      <w:r w:rsidRPr="009D2D5B">
        <w:rPr>
          <w:rFonts w:ascii="Helvetica Neue" w:hAnsi="Helvetica Neue"/>
          <w:color w:val="auto"/>
          <w:sz w:val="22"/>
          <w:szCs w:val="22"/>
        </w:rPr>
        <w:t xml:space="preserve"> al Cimitero Monumentale della Villetta di Parma (</w:t>
      </w:r>
      <w:r w:rsidRPr="00944BA1">
        <w:rPr>
          <w:rFonts w:ascii="Helvetica Neue" w:hAnsi="Helvetica Neue"/>
          <w:b/>
          <w:color w:val="auto"/>
          <w:sz w:val="22"/>
          <w:szCs w:val="22"/>
        </w:rPr>
        <w:t>31 ottobre - 1 novembre</w:t>
      </w:r>
      <w:r w:rsidRPr="009D2D5B">
        <w:rPr>
          <w:rFonts w:ascii="Helvetica Neue" w:hAnsi="Helvetica Neue"/>
          <w:color w:val="auto"/>
          <w:sz w:val="22"/>
          <w:szCs w:val="22"/>
        </w:rPr>
        <w:t xml:space="preserve">) e in versione originale a Lenz Teatro il </w:t>
      </w:r>
      <w:r w:rsidRPr="00944BA1">
        <w:rPr>
          <w:rFonts w:ascii="Helvetica Neue" w:hAnsi="Helvetica Neue"/>
          <w:b/>
          <w:color w:val="auto"/>
          <w:sz w:val="22"/>
          <w:szCs w:val="22"/>
        </w:rPr>
        <w:t>12 novembre</w:t>
      </w:r>
      <w:r w:rsidRPr="009D2D5B">
        <w:rPr>
          <w:rFonts w:ascii="Helvetica Neue" w:hAnsi="Helvetica Neue"/>
          <w:color w:val="auto"/>
          <w:sz w:val="22"/>
          <w:szCs w:val="22"/>
        </w:rPr>
        <w:t xml:space="preserve"> e </w:t>
      </w:r>
      <w:proofErr w:type="spellStart"/>
      <w:r w:rsidRPr="003E3C93">
        <w:rPr>
          <w:rFonts w:ascii="Helvetica Neue" w:hAnsi="Helvetica Neue"/>
          <w:i/>
          <w:color w:val="auto"/>
          <w:sz w:val="22"/>
          <w:szCs w:val="22"/>
        </w:rPr>
        <w:t>Iphigenia</w:t>
      </w:r>
      <w:proofErr w:type="spellEnd"/>
      <w:r w:rsidRPr="003E3C93">
        <w:rPr>
          <w:rFonts w:ascii="Helvetica Neue" w:hAnsi="Helvetica Neue"/>
          <w:i/>
          <w:color w:val="auto"/>
          <w:sz w:val="22"/>
          <w:szCs w:val="22"/>
        </w:rPr>
        <w:t xml:space="preserve"> in </w:t>
      </w:r>
      <w:proofErr w:type="spellStart"/>
      <w:r w:rsidRPr="003E3C93">
        <w:rPr>
          <w:rFonts w:ascii="Helvetica Neue" w:hAnsi="Helvetica Neue"/>
          <w:i/>
          <w:color w:val="auto"/>
          <w:sz w:val="22"/>
          <w:szCs w:val="22"/>
        </w:rPr>
        <w:t>Aulide</w:t>
      </w:r>
      <w:proofErr w:type="spellEnd"/>
      <w:r w:rsidRPr="003E3C93">
        <w:rPr>
          <w:rFonts w:ascii="Helvetica Neue" w:hAnsi="Helvetica Neue"/>
          <w:i/>
          <w:color w:val="auto"/>
          <w:sz w:val="22"/>
          <w:szCs w:val="22"/>
        </w:rPr>
        <w:t xml:space="preserve"> | Oratorio</w:t>
      </w:r>
      <w:r w:rsidRPr="009D2D5B">
        <w:rPr>
          <w:rFonts w:ascii="Helvetica Neue" w:hAnsi="Helvetica Neue"/>
          <w:color w:val="auto"/>
          <w:sz w:val="22"/>
          <w:szCs w:val="22"/>
        </w:rPr>
        <w:t>, che sarà allestito al Teatro Farnese di Parma (</w:t>
      </w:r>
      <w:r w:rsidRPr="00944BA1">
        <w:rPr>
          <w:rFonts w:ascii="Helvetica Neue" w:hAnsi="Helvetica Neue"/>
          <w:b/>
          <w:color w:val="auto"/>
          <w:sz w:val="22"/>
          <w:szCs w:val="22"/>
        </w:rPr>
        <w:t>2 novembre</w:t>
      </w:r>
      <w:r w:rsidRPr="009D2D5B">
        <w:rPr>
          <w:rFonts w:ascii="Helvetica Neue" w:hAnsi="Helvetica Neue"/>
          <w:color w:val="auto"/>
          <w:sz w:val="22"/>
          <w:szCs w:val="22"/>
        </w:rPr>
        <w:t xml:space="preserve">): </w:t>
      </w:r>
      <w:r>
        <w:rPr>
          <w:rFonts w:ascii="Helvetica Neue" w:hAnsi="Helvetica Neue"/>
          <w:color w:val="auto"/>
          <w:sz w:val="22"/>
          <w:szCs w:val="22"/>
        </w:rPr>
        <w:t>ad interpretare</w:t>
      </w:r>
      <w:r w:rsidRPr="009D2D5B">
        <w:rPr>
          <w:rFonts w:ascii="Helvetica Neue" w:hAnsi="Helvetica Neue"/>
          <w:color w:val="auto"/>
          <w:sz w:val="22"/>
          <w:szCs w:val="22"/>
        </w:rPr>
        <w:t xml:space="preserve"> questa versione </w:t>
      </w:r>
      <w:r>
        <w:rPr>
          <w:rFonts w:ascii="Helvetica Neue" w:hAnsi="Helvetica Neue"/>
          <w:color w:val="auto"/>
          <w:sz w:val="22"/>
          <w:szCs w:val="22"/>
        </w:rPr>
        <w:t>vocale</w:t>
      </w:r>
      <w:r w:rsidRPr="009D2D5B">
        <w:rPr>
          <w:rFonts w:ascii="Helvetica Neue" w:hAnsi="Helvetica Neue"/>
          <w:color w:val="auto"/>
          <w:sz w:val="22"/>
          <w:szCs w:val="22"/>
        </w:rPr>
        <w:t xml:space="preserve">, modulata spazialmente nella doppia loggia ad archi del teatro 'più bello del </w:t>
      </w:r>
      <w:proofErr w:type="spellStart"/>
      <w:r w:rsidRPr="009D2D5B">
        <w:rPr>
          <w:rFonts w:ascii="Helvetica Neue" w:hAnsi="Helvetica Neue"/>
          <w:color w:val="auto"/>
          <w:sz w:val="22"/>
          <w:szCs w:val="22"/>
        </w:rPr>
        <w:t>mondo'</w:t>
      </w:r>
      <w:proofErr w:type="spellEnd"/>
      <w:r>
        <w:rPr>
          <w:rFonts w:ascii="Helvetica Neue" w:hAnsi="Helvetica Neue"/>
          <w:color w:val="auto"/>
          <w:sz w:val="22"/>
          <w:szCs w:val="22"/>
        </w:rPr>
        <w:t>,</w:t>
      </w:r>
      <w:r w:rsidRPr="009D2D5B">
        <w:rPr>
          <w:rFonts w:ascii="Helvetica Neue" w:hAnsi="Helvetica Neue"/>
          <w:color w:val="auto"/>
          <w:sz w:val="22"/>
          <w:szCs w:val="22"/>
        </w:rPr>
        <w:t xml:space="preserve"> </w:t>
      </w:r>
      <w:r>
        <w:rPr>
          <w:rFonts w:ascii="Helvetica Neue" w:hAnsi="Helvetica Neue"/>
          <w:color w:val="auto"/>
          <w:sz w:val="22"/>
          <w:szCs w:val="22"/>
        </w:rPr>
        <w:t>sono</w:t>
      </w:r>
      <w:r w:rsidRPr="009D2D5B">
        <w:rPr>
          <w:rFonts w:ascii="Helvetica Neue" w:hAnsi="Helvetica Neue"/>
          <w:color w:val="auto"/>
          <w:sz w:val="22"/>
          <w:szCs w:val="22"/>
        </w:rPr>
        <w:t xml:space="preserve"> Valentina Barbarini, attrice</w:t>
      </w:r>
      <w:r>
        <w:rPr>
          <w:rFonts w:ascii="Helvetica Neue" w:hAnsi="Helvetica Neue"/>
          <w:color w:val="auto"/>
          <w:sz w:val="22"/>
          <w:szCs w:val="22"/>
        </w:rPr>
        <w:t>-</w:t>
      </w:r>
      <w:r w:rsidRPr="009D2D5B">
        <w:rPr>
          <w:rFonts w:ascii="Helvetica Neue" w:hAnsi="Helvetica Neue"/>
          <w:color w:val="auto"/>
          <w:sz w:val="22"/>
          <w:szCs w:val="22"/>
        </w:rPr>
        <w:t xml:space="preserve">icona di Lenz e il soprano Debora </w:t>
      </w:r>
      <w:proofErr w:type="spellStart"/>
      <w:r w:rsidRPr="009D2D5B">
        <w:rPr>
          <w:rFonts w:ascii="Helvetica Neue" w:hAnsi="Helvetica Neue"/>
          <w:color w:val="auto"/>
          <w:sz w:val="22"/>
          <w:szCs w:val="22"/>
        </w:rPr>
        <w:t>Tresanini</w:t>
      </w:r>
      <w:proofErr w:type="spellEnd"/>
      <w:r w:rsidRPr="009D2D5B">
        <w:rPr>
          <w:rFonts w:ascii="Helvetica Neue" w:hAnsi="Helvetica Neue"/>
          <w:color w:val="auto"/>
          <w:sz w:val="22"/>
          <w:szCs w:val="22"/>
        </w:rPr>
        <w:t xml:space="preserve">, impegnata nelle arie dell'omonima opera di </w:t>
      </w:r>
      <w:proofErr w:type="spellStart"/>
      <w:r w:rsidRPr="009D2D5B">
        <w:rPr>
          <w:rFonts w:ascii="Helvetica Neue" w:hAnsi="Helvetica Neue"/>
          <w:color w:val="auto"/>
          <w:sz w:val="22"/>
          <w:szCs w:val="22"/>
        </w:rPr>
        <w:t>Gluck</w:t>
      </w:r>
      <w:proofErr w:type="spellEnd"/>
      <w:r w:rsidRPr="009D2D5B">
        <w:rPr>
          <w:rFonts w:ascii="Helvetica Neue" w:hAnsi="Helvetica Neue"/>
          <w:color w:val="auto"/>
          <w:sz w:val="22"/>
          <w:szCs w:val="22"/>
        </w:rPr>
        <w:t xml:space="preserve">. </w:t>
      </w:r>
    </w:p>
    <w:p w:rsidR="00944BA1" w:rsidRPr="00FA6C47" w:rsidRDefault="00944BA1" w:rsidP="00944BA1">
      <w:pPr>
        <w:widowControl w:val="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autoSpaceDE w:val="0"/>
        <w:autoSpaceDN w:val="0"/>
        <w:adjustRightInd w:val="0"/>
        <w:ind w:right="425"/>
        <w:jc w:val="both"/>
        <w:rPr>
          <w:rFonts w:ascii="Helvetica Neue" w:hAnsi="Helvetica Neue"/>
          <w:b/>
          <w:color w:val="auto"/>
          <w:sz w:val="22"/>
          <w:szCs w:val="22"/>
        </w:rPr>
      </w:pPr>
    </w:p>
    <w:p w:rsidR="00944BA1" w:rsidRPr="00FA6C47" w:rsidRDefault="00944BA1" w:rsidP="00944BA1">
      <w:pPr>
        <w:widowControl w:val="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autoSpaceDE w:val="0"/>
        <w:autoSpaceDN w:val="0"/>
        <w:adjustRightInd w:val="0"/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  <w:r w:rsidRPr="00FA6C47">
        <w:rPr>
          <w:rFonts w:ascii="Helvetica Neue" w:hAnsi="Helvetica Neue"/>
          <w:color w:val="auto"/>
          <w:sz w:val="22"/>
          <w:szCs w:val="22"/>
        </w:rPr>
        <w:t xml:space="preserve">Sono diverse e stratificate le linee tematiche e poetiche disegnate in questa 24a edizione di Natura </w:t>
      </w:r>
      <w:proofErr w:type="spellStart"/>
      <w:r w:rsidRPr="00FA6C47">
        <w:rPr>
          <w:rFonts w:ascii="Helvetica Neue" w:hAnsi="Helvetica Neue"/>
          <w:color w:val="auto"/>
          <w:sz w:val="22"/>
          <w:szCs w:val="22"/>
        </w:rPr>
        <w:t>Dèi</w:t>
      </w:r>
      <w:proofErr w:type="spellEnd"/>
      <w:r w:rsidRPr="00FA6C47">
        <w:rPr>
          <w:rFonts w:ascii="Helvetica Neue" w:hAnsi="Helvetica Neue"/>
          <w:color w:val="auto"/>
          <w:sz w:val="22"/>
          <w:szCs w:val="22"/>
        </w:rPr>
        <w:t xml:space="preserve"> Teatri, un Festival che non vuole essere una vetrina di spettacoli ma uno spazio di dialogo internazionale in cui indagare il rapporto tra ricerca performativa contemporanea e i nuovi linguaggi del teatro e della musica, tra video-art e corpi sensibili, tra classicità e Mito, tra pensiero e azione estetica nel tentativo di tracciare una mappa artistica 'disubbidiente' del presente. </w:t>
      </w:r>
    </w:p>
    <w:p w:rsidR="00944BA1" w:rsidRPr="00FA6C47" w:rsidRDefault="00944BA1" w:rsidP="00944BA1">
      <w:pPr>
        <w:widowControl w:val="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autoSpaceDE w:val="0"/>
        <w:autoSpaceDN w:val="0"/>
        <w:adjustRightInd w:val="0"/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</w:p>
    <w:p w:rsidR="00944BA1" w:rsidRPr="00FA6C47" w:rsidRDefault="00944BA1" w:rsidP="00944BA1">
      <w:pPr>
        <w:widowControl w:val="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autoSpaceDE w:val="0"/>
        <w:autoSpaceDN w:val="0"/>
        <w:adjustRightInd w:val="0"/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  <w:r w:rsidRPr="00FA6C47">
        <w:rPr>
          <w:rFonts w:ascii="Helvetica Neue" w:hAnsi="Helvetica Neue"/>
          <w:color w:val="auto"/>
          <w:sz w:val="22"/>
          <w:szCs w:val="22"/>
        </w:rPr>
        <w:t xml:space="preserve">Per informazioni e prenotazioni: Lenz Teatro, Via Pasubio 3/e, Parma, tel. </w:t>
      </w:r>
      <w:r>
        <w:rPr>
          <w:rFonts w:ascii="Helvetica Neue" w:hAnsi="Helvetica Neue"/>
          <w:color w:val="auto"/>
          <w:sz w:val="22"/>
          <w:szCs w:val="22"/>
        </w:rPr>
        <w:t>0521 270141-</w:t>
      </w:r>
      <w:r w:rsidRPr="00FA6C47">
        <w:rPr>
          <w:rFonts w:ascii="Helvetica Neue" w:hAnsi="Helvetica Neue"/>
          <w:color w:val="auto"/>
          <w:sz w:val="22"/>
          <w:szCs w:val="22"/>
        </w:rPr>
        <w:t xml:space="preserve">335 6096220, </w:t>
      </w:r>
      <w:hyperlink r:id="rId7" w:history="1">
        <w:r w:rsidRPr="00FA6C47">
          <w:rPr>
            <w:rStyle w:val="Collegamentoipertestuale"/>
            <w:rFonts w:ascii="Helvetica Neue" w:hAnsi="Helvetica Neue"/>
            <w:color w:val="4F81BD"/>
            <w:sz w:val="22"/>
            <w:szCs w:val="22"/>
            <w:u w:val="none"/>
          </w:rPr>
          <w:t>info@lenzfondazione.it</w:t>
        </w:r>
      </w:hyperlink>
      <w:r w:rsidRPr="00FA6C47">
        <w:rPr>
          <w:rFonts w:ascii="Helvetica Neue" w:hAnsi="Helvetica Neue"/>
          <w:color w:val="auto"/>
          <w:sz w:val="22"/>
          <w:szCs w:val="22"/>
        </w:rPr>
        <w:t xml:space="preserve">  -  </w:t>
      </w:r>
      <w:hyperlink r:id="rId8" w:history="1">
        <w:r w:rsidRPr="00FA6C47">
          <w:rPr>
            <w:rStyle w:val="Collegamentoipertestuale"/>
            <w:rFonts w:ascii="Helvetica Neue" w:hAnsi="Helvetica Neue"/>
            <w:color w:val="4F81BD"/>
            <w:sz w:val="22"/>
            <w:szCs w:val="22"/>
            <w:u w:val="none"/>
          </w:rPr>
          <w:t>www.lenzfondazione.it</w:t>
        </w:r>
      </w:hyperlink>
      <w:r w:rsidRPr="00FA6C47">
        <w:rPr>
          <w:rFonts w:ascii="Helvetica Neue" w:hAnsi="Helvetica Neue"/>
          <w:color w:val="auto"/>
          <w:sz w:val="22"/>
          <w:szCs w:val="22"/>
        </w:rPr>
        <w:t>.</w:t>
      </w:r>
    </w:p>
    <w:p w:rsidR="00944BA1" w:rsidRPr="00FA6C47" w:rsidRDefault="00944BA1" w:rsidP="00944BA1">
      <w:pPr>
        <w:widowControl w:val="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autoSpaceDE w:val="0"/>
        <w:autoSpaceDN w:val="0"/>
        <w:adjustRightInd w:val="0"/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</w:p>
    <w:p w:rsidR="00944BA1" w:rsidRPr="00FA6C47" w:rsidRDefault="00944BA1" w:rsidP="00944BA1">
      <w:pPr>
        <w:widowControl w:val="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autoSpaceDE w:val="0"/>
        <w:autoSpaceDN w:val="0"/>
        <w:adjustRightInd w:val="0"/>
        <w:ind w:right="425"/>
        <w:jc w:val="both"/>
        <w:rPr>
          <w:rFonts w:ascii="Helvetica Neue" w:hAnsi="Helvetica Neue"/>
          <w:color w:val="808080"/>
          <w:sz w:val="22"/>
          <w:szCs w:val="22"/>
        </w:rPr>
      </w:pPr>
      <w:r w:rsidRPr="00FA6C47">
        <w:rPr>
          <w:rFonts w:ascii="Helvetica Neue" w:hAnsi="Helvetica Neue"/>
          <w:color w:val="808080"/>
          <w:sz w:val="22"/>
          <w:szCs w:val="22"/>
        </w:rPr>
        <w:t xml:space="preserve">Per la realizzazione di Natura </w:t>
      </w:r>
      <w:proofErr w:type="spellStart"/>
      <w:r w:rsidRPr="00FA6C47">
        <w:rPr>
          <w:rFonts w:ascii="Helvetica Neue" w:hAnsi="Helvetica Neue"/>
          <w:color w:val="808080"/>
          <w:sz w:val="22"/>
          <w:szCs w:val="22"/>
        </w:rPr>
        <w:t>Dèi</w:t>
      </w:r>
      <w:proofErr w:type="spellEnd"/>
      <w:r w:rsidRPr="00FA6C47">
        <w:rPr>
          <w:rFonts w:ascii="Helvetica Neue" w:hAnsi="Helvetica Neue"/>
          <w:color w:val="808080"/>
          <w:sz w:val="22"/>
          <w:szCs w:val="22"/>
        </w:rPr>
        <w:t xml:space="preserve"> Teatri 2019, Lenz Fondazione si avvale del sostegno di: </w:t>
      </w:r>
      <w:proofErr w:type="spellStart"/>
      <w:r w:rsidRPr="00FA6C47">
        <w:rPr>
          <w:rFonts w:ascii="Helvetica Neue" w:hAnsi="Helvetica Neue"/>
          <w:color w:val="808080"/>
          <w:sz w:val="22"/>
          <w:szCs w:val="22"/>
        </w:rPr>
        <w:t>MiBACT</w:t>
      </w:r>
      <w:proofErr w:type="spellEnd"/>
      <w:r w:rsidRPr="00FA6C47">
        <w:rPr>
          <w:rFonts w:ascii="Helvetica Neue" w:hAnsi="Helvetica Neue"/>
          <w:color w:val="808080"/>
          <w:sz w:val="22"/>
          <w:szCs w:val="22"/>
        </w:rPr>
        <w:t xml:space="preserve"> - Ministero dei Beni e delle Attività Culturali e del Turismo, Regione Emilia-Romagna, Comune di Parma | Parma Capitale Italiana della Cultura 2020, AUSL Parma, Fondazione </w:t>
      </w:r>
      <w:proofErr w:type="spellStart"/>
      <w:r w:rsidRPr="00FA6C47">
        <w:rPr>
          <w:rFonts w:ascii="Helvetica Neue" w:hAnsi="Helvetica Neue"/>
          <w:color w:val="808080"/>
          <w:sz w:val="22"/>
          <w:szCs w:val="22"/>
        </w:rPr>
        <w:t>Monteparma</w:t>
      </w:r>
      <w:proofErr w:type="spellEnd"/>
      <w:r w:rsidRPr="00FA6C47">
        <w:rPr>
          <w:rFonts w:ascii="Helvetica Neue" w:hAnsi="Helvetica Neue"/>
          <w:color w:val="808080"/>
          <w:sz w:val="22"/>
          <w:szCs w:val="22"/>
        </w:rPr>
        <w:t xml:space="preserve">, Fondazione </w:t>
      </w:r>
      <w:proofErr w:type="spellStart"/>
      <w:r w:rsidRPr="00FA6C47">
        <w:rPr>
          <w:rFonts w:ascii="Helvetica Neue" w:hAnsi="Helvetica Neue"/>
          <w:color w:val="808080"/>
          <w:sz w:val="22"/>
          <w:szCs w:val="22"/>
        </w:rPr>
        <w:t>Cariparma</w:t>
      </w:r>
      <w:proofErr w:type="spellEnd"/>
      <w:r w:rsidRPr="00FA6C47">
        <w:rPr>
          <w:rFonts w:ascii="Helvetica Neue" w:hAnsi="Helvetica Neue"/>
          <w:color w:val="808080"/>
          <w:sz w:val="22"/>
          <w:szCs w:val="22"/>
        </w:rPr>
        <w:t xml:space="preserve">, </w:t>
      </w:r>
      <w:proofErr w:type="spellStart"/>
      <w:r w:rsidRPr="00FA6C47">
        <w:rPr>
          <w:rFonts w:ascii="Helvetica Neue" w:hAnsi="Helvetica Neue"/>
          <w:color w:val="808080"/>
          <w:sz w:val="22"/>
          <w:szCs w:val="22"/>
        </w:rPr>
        <w:t>Instituto</w:t>
      </w:r>
      <w:proofErr w:type="spellEnd"/>
      <w:r w:rsidRPr="00FA6C47">
        <w:rPr>
          <w:rFonts w:ascii="Helvetica Neue" w:hAnsi="Helvetica Neue"/>
          <w:color w:val="808080"/>
          <w:sz w:val="22"/>
          <w:szCs w:val="22"/>
        </w:rPr>
        <w:t xml:space="preserve"> Cervantes, Chiesi Farmaceutici, </w:t>
      </w:r>
      <w:proofErr w:type="spellStart"/>
      <w:r w:rsidRPr="00FA6C47">
        <w:rPr>
          <w:rFonts w:ascii="Helvetica Neue" w:hAnsi="Helvetica Neue"/>
          <w:color w:val="808080"/>
          <w:sz w:val="22"/>
          <w:szCs w:val="22"/>
        </w:rPr>
        <w:t>AuroraDomus</w:t>
      </w:r>
      <w:proofErr w:type="spellEnd"/>
      <w:r w:rsidRPr="00FA6C47">
        <w:rPr>
          <w:rFonts w:ascii="Helvetica Neue" w:hAnsi="Helvetica Neue"/>
          <w:color w:val="808080"/>
          <w:sz w:val="22"/>
          <w:szCs w:val="22"/>
        </w:rPr>
        <w:t xml:space="preserve"> Coop. </w:t>
      </w:r>
      <w:proofErr w:type="spellStart"/>
      <w:r w:rsidRPr="00FA6C47">
        <w:rPr>
          <w:rFonts w:ascii="Helvetica Neue" w:hAnsi="Helvetica Neue"/>
          <w:color w:val="808080"/>
          <w:sz w:val="22"/>
          <w:szCs w:val="22"/>
        </w:rPr>
        <w:t>Soc</w:t>
      </w:r>
      <w:proofErr w:type="spellEnd"/>
      <w:r w:rsidRPr="00FA6C47">
        <w:rPr>
          <w:rFonts w:ascii="Helvetica Neue" w:hAnsi="Helvetica Neue"/>
          <w:color w:val="808080"/>
          <w:sz w:val="22"/>
          <w:szCs w:val="22"/>
        </w:rPr>
        <w:t xml:space="preserve">. ONLUS, </w:t>
      </w:r>
      <w:proofErr w:type="spellStart"/>
      <w:r w:rsidRPr="00FA6C47">
        <w:rPr>
          <w:rFonts w:ascii="Helvetica Neue" w:hAnsi="Helvetica Neue"/>
          <w:color w:val="808080"/>
          <w:sz w:val="22"/>
          <w:szCs w:val="22"/>
        </w:rPr>
        <w:t>Koppel</w:t>
      </w:r>
      <w:proofErr w:type="spellEnd"/>
      <w:r w:rsidRPr="00FA6C47">
        <w:rPr>
          <w:rFonts w:ascii="Helvetica Neue" w:hAnsi="Helvetica Neue"/>
          <w:color w:val="808080"/>
          <w:sz w:val="22"/>
          <w:szCs w:val="22"/>
        </w:rPr>
        <w:t xml:space="preserve"> A.W.; della collaborazione di: Università degli Studi di Parma, Complesso Monumentale della Pilotta, Conservatorio di Musica Arrigo Boito di Parma, Fondazione Arturo Toscanini, Associazione Ars Canto, Istituto Storico della Resistenza e dell’Età Contemporanea di Parma, Associazione Segnali di </w:t>
      </w:r>
      <w:proofErr w:type="spellStart"/>
      <w:r w:rsidRPr="00FA6C47">
        <w:rPr>
          <w:rFonts w:ascii="Helvetica Neue" w:hAnsi="Helvetica Neue"/>
          <w:color w:val="808080"/>
          <w:sz w:val="22"/>
          <w:szCs w:val="22"/>
        </w:rPr>
        <w:t>Vita_Il</w:t>
      </w:r>
      <w:proofErr w:type="spellEnd"/>
      <w:r w:rsidRPr="00FA6C47">
        <w:rPr>
          <w:rFonts w:ascii="Helvetica Neue" w:hAnsi="Helvetica Neue"/>
          <w:color w:val="808080"/>
          <w:sz w:val="22"/>
          <w:szCs w:val="22"/>
        </w:rPr>
        <w:t xml:space="preserve"> Rumore del Lutto, Teatro delle Moire | Danae Festival, KNAP - </w:t>
      </w:r>
      <w:proofErr w:type="spellStart"/>
      <w:r w:rsidRPr="00FA6C47">
        <w:rPr>
          <w:rFonts w:ascii="Helvetica Neue" w:hAnsi="Helvetica Neue"/>
          <w:color w:val="808080"/>
          <w:sz w:val="22"/>
          <w:szCs w:val="22"/>
        </w:rPr>
        <w:t>Pešćenica</w:t>
      </w:r>
      <w:proofErr w:type="spellEnd"/>
      <w:r w:rsidRPr="00FA6C47">
        <w:rPr>
          <w:rFonts w:ascii="Helvetica Neue" w:hAnsi="Helvetica Neue"/>
          <w:color w:val="808080"/>
          <w:sz w:val="22"/>
          <w:szCs w:val="22"/>
        </w:rPr>
        <w:t xml:space="preserve"> Culture Centre e </w:t>
      </w:r>
      <w:proofErr w:type="spellStart"/>
      <w:r w:rsidRPr="00FA6C47">
        <w:rPr>
          <w:rFonts w:ascii="Helvetica Neue" w:hAnsi="Helvetica Neue"/>
          <w:color w:val="808080"/>
          <w:sz w:val="22"/>
          <w:szCs w:val="22"/>
        </w:rPr>
        <w:t>Loose</w:t>
      </w:r>
      <w:proofErr w:type="spellEnd"/>
      <w:r w:rsidRPr="00FA6C47">
        <w:rPr>
          <w:rFonts w:ascii="Helvetica Neue" w:hAnsi="Helvetica Neue"/>
          <w:color w:val="808080"/>
          <w:sz w:val="22"/>
          <w:szCs w:val="22"/>
        </w:rPr>
        <w:t xml:space="preserve"> </w:t>
      </w:r>
      <w:proofErr w:type="spellStart"/>
      <w:r w:rsidRPr="00FA6C47">
        <w:rPr>
          <w:rFonts w:ascii="Helvetica Neue" w:hAnsi="Helvetica Neue"/>
          <w:color w:val="808080"/>
          <w:sz w:val="22"/>
          <w:szCs w:val="22"/>
        </w:rPr>
        <w:t>Associations</w:t>
      </w:r>
      <w:proofErr w:type="spellEnd"/>
      <w:r w:rsidRPr="00FA6C47">
        <w:rPr>
          <w:rFonts w:ascii="Helvetica Neue" w:hAnsi="Helvetica Neue"/>
          <w:color w:val="808080"/>
          <w:sz w:val="22"/>
          <w:szCs w:val="22"/>
        </w:rPr>
        <w:t xml:space="preserve"> </w:t>
      </w:r>
      <w:proofErr w:type="spellStart"/>
      <w:r w:rsidRPr="00FA6C47">
        <w:rPr>
          <w:rFonts w:ascii="Helvetica Neue" w:hAnsi="Helvetica Neue"/>
          <w:color w:val="808080"/>
          <w:sz w:val="22"/>
          <w:szCs w:val="22"/>
        </w:rPr>
        <w:t>Contemporary</w:t>
      </w:r>
      <w:proofErr w:type="spellEnd"/>
      <w:r w:rsidRPr="00FA6C47">
        <w:rPr>
          <w:rFonts w:ascii="Helvetica Neue" w:hAnsi="Helvetica Neue"/>
          <w:color w:val="808080"/>
          <w:sz w:val="22"/>
          <w:szCs w:val="22"/>
        </w:rPr>
        <w:t xml:space="preserve"> Art </w:t>
      </w:r>
      <w:proofErr w:type="spellStart"/>
      <w:r w:rsidRPr="00FA6C47">
        <w:rPr>
          <w:rFonts w:ascii="Helvetica Neue" w:hAnsi="Helvetica Neue"/>
          <w:color w:val="808080"/>
          <w:sz w:val="22"/>
          <w:szCs w:val="22"/>
        </w:rPr>
        <w:t>Practices</w:t>
      </w:r>
      <w:proofErr w:type="spellEnd"/>
      <w:r w:rsidRPr="00FA6C47">
        <w:rPr>
          <w:rFonts w:ascii="Helvetica Neue" w:hAnsi="Helvetica Neue"/>
          <w:color w:val="808080"/>
          <w:sz w:val="22"/>
          <w:szCs w:val="22"/>
        </w:rPr>
        <w:t xml:space="preserve"> NGO di Zagabria e del patrocinio di </w:t>
      </w:r>
      <w:proofErr w:type="spellStart"/>
      <w:r w:rsidRPr="00FA6C47">
        <w:rPr>
          <w:rFonts w:ascii="Helvetica Neue" w:hAnsi="Helvetica Neue"/>
          <w:color w:val="808080"/>
          <w:sz w:val="22"/>
          <w:szCs w:val="22"/>
        </w:rPr>
        <w:t>Arcigay</w:t>
      </w:r>
      <w:proofErr w:type="spellEnd"/>
      <w:r w:rsidRPr="00FA6C47">
        <w:rPr>
          <w:rFonts w:ascii="Helvetica Neue" w:hAnsi="Helvetica Neue"/>
          <w:color w:val="808080"/>
          <w:sz w:val="22"/>
          <w:szCs w:val="22"/>
        </w:rPr>
        <w:t xml:space="preserve"> Associazione LGBTI+ Italiana e di Goethe-</w:t>
      </w:r>
      <w:proofErr w:type="spellStart"/>
      <w:r w:rsidRPr="00FA6C47">
        <w:rPr>
          <w:rFonts w:ascii="Helvetica Neue" w:hAnsi="Helvetica Neue"/>
          <w:color w:val="808080"/>
          <w:sz w:val="22"/>
          <w:szCs w:val="22"/>
        </w:rPr>
        <w:t>Institut</w:t>
      </w:r>
      <w:proofErr w:type="spellEnd"/>
      <w:r w:rsidRPr="00FA6C47">
        <w:rPr>
          <w:rFonts w:ascii="Helvetica Neue" w:hAnsi="Helvetica Neue"/>
          <w:color w:val="808080"/>
          <w:sz w:val="22"/>
          <w:szCs w:val="22"/>
        </w:rPr>
        <w:t>.</w:t>
      </w:r>
    </w:p>
    <w:p w:rsidR="00944BA1" w:rsidRPr="00FA6C47" w:rsidRDefault="00944BA1" w:rsidP="00944BA1">
      <w:pPr>
        <w:widowControl w:val="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autoSpaceDE w:val="0"/>
        <w:autoSpaceDN w:val="0"/>
        <w:adjustRightInd w:val="0"/>
        <w:ind w:right="425"/>
        <w:jc w:val="both"/>
        <w:rPr>
          <w:rFonts w:ascii="Helvetica Neue" w:hAnsi="Helvetica Neue"/>
          <w:sz w:val="20"/>
          <w:szCs w:val="20"/>
        </w:rPr>
      </w:pPr>
    </w:p>
    <w:p w:rsidR="00944BA1" w:rsidRPr="00FA6C47" w:rsidRDefault="00944BA1" w:rsidP="00944BA1">
      <w:pPr>
        <w:widowControl w:val="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autoSpaceDE w:val="0"/>
        <w:autoSpaceDN w:val="0"/>
        <w:adjustRightInd w:val="0"/>
        <w:ind w:right="425"/>
        <w:jc w:val="both"/>
        <w:rPr>
          <w:rFonts w:ascii="Helvetica Neue" w:hAnsi="Helvetica Neue"/>
          <w:sz w:val="20"/>
          <w:szCs w:val="20"/>
        </w:rPr>
      </w:pPr>
    </w:p>
    <w:p w:rsidR="00944BA1" w:rsidRPr="003E3C93" w:rsidRDefault="00944BA1" w:rsidP="00944BA1">
      <w:pPr>
        <w:pStyle w:val="Titolo61"/>
        <w:tabs>
          <w:tab w:val="left" w:pos="708"/>
          <w:tab w:val="left" w:pos="1206"/>
        </w:tabs>
        <w:ind w:right="709"/>
        <w:jc w:val="left"/>
        <w:rPr>
          <w:rFonts w:ascii="Helvetica Neue" w:hAnsi="Helvetica Neue"/>
          <w:b w:val="0"/>
          <w:color w:val="auto"/>
          <w:sz w:val="20"/>
          <w:lang w:eastAsia="en-US"/>
        </w:rPr>
      </w:pPr>
      <w:r w:rsidRPr="003E3C93">
        <w:rPr>
          <w:rFonts w:ascii="Helvetica Neue" w:hAnsi="Helvetica Neue"/>
          <w:color w:val="auto"/>
          <w:sz w:val="20"/>
          <w:lang w:eastAsia="en-US"/>
        </w:rPr>
        <w:t>Michele Pascarella</w:t>
      </w:r>
      <w:r w:rsidRPr="003E3C93">
        <w:rPr>
          <w:rFonts w:ascii="Helvetica Neue" w:hAnsi="Helvetica Neue"/>
          <w:b w:val="0"/>
          <w:color w:val="auto"/>
          <w:sz w:val="20"/>
          <w:lang w:eastAsia="en-US"/>
        </w:rPr>
        <w:t xml:space="preserve"> </w:t>
      </w:r>
      <w:r w:rsidRPr="003E3C93">
        <w:rPr>
          <w:rFonts w:ascii="Helvetica Neue" w:hAnsi="Helvetica Neue"/>
          <w:b w:val="0"/>
          <w:color w:val="auto"/>
          <w:sz w:val="20"/>
          <w:lang w:eastAsia="en-US"/>
        </w:rPr>
        <w:tab/>
      </w:r>
      <w:r w:rsidRPr="003E3C93">
        <w:rPr>
          <w:rFonts w:ascii="Helvetica Neue" w:hAnsi="Helvetica Neue"/>
          <w:b w:val="0"/>
          <w:color w:val="auto"/>
          <w:sz w:val="20"/>
          <w:lang w:eastAsia="en-US"/>
        </w:rPr>
        <w:tab/>
      </w:r>
      <w:r w:rsidRPr="003E3C93">
        <w:rPr>
          <w:rFonts w:ascii="Helvetica Neue" w:hAnsi="Helvetica Neue"/>
          <w:color w:val="FF0000"/>
          <w:sz w:val="20"/>
          <w:lang w:eastAsia="en-US"/>
        </w:rPr>
        <w:t>Ufficio stampa e comunicazione Lenz Fondazione</w:t>
      </w:r>
    </w:p>
    <w:p w:rsidR="00944BA1" w:rsidRPr="003E3C93" w:rsidRDefault="00944BA1" w:rsidP="00944BA1">
      <w:pPr>
        <w:pStyle w:val="Titolo61"/>
        <w:tabs>
          <w:tab w:val="left" w:pos="708"/>
          <w:tab w:val="left" w:pos="1206"/>
        </w:tabs>
        <w:ind w:right="709"/>
        <w:jc w:val="left"/>
        <w:rPr>
          <w:sz w:val="20"/>
        </w:rPr>
      </w:pPr>
      <w:r w:rsidRPr="003E3C93">
        <w:rPr>
          <w:rFonts w:ascii="Helvetica Neue" w:hAnsi="Helvetica Neue"/>
          <w:b w:val="0"/>
          <w:color w:val="auto"/>
          <w:sz w:val="20"/>
          <w:lang w:eastAsia="en-US"/>
        </w:rPr>
        <w:t>346 4076164</w:t>
      </w:r>
      <w:r w:rsidRPr="003E3C93">
        <w:rPr>
          <w:rFonts w:ascii="Helvetica Neue" w:hAnsi="Helvetica Neue"/>
          <w:b w:val="0"/>
          <w:color w:val="auto"/>
          <w:sz w:val="20"/>
          <w:lang w:eastAsia="en-US"/>
        </w:rPr>
        <w:tab/>
      </w:r>
      <w:r w:rsidRPr="003E3C93">
        <w:rPr>
          <w:rFonts w:ascii="Helvetica Neue" w:hAnsi="Helvetica Neue"/>
          <w:b w:val="0"/>
          <w:color w:val="auto"/>
          <w:sz w:val="20"/>
          <w:lang w:eastAsia="en-US"/>
        </w:rPr>
        <w:tab/>
      </w:r>
      <w:r w:rsidRPr="003E3C93">
        <w:rPr>
          <w:rFonts w:ascii="Helvetica Neue" w:hAnsi="Helvetica Neue"/>
          <w:b w:val="0"/>
          <w:color w:val="auto"/>
          <w:sz w:val="20"/>
          <w:lang w:eastAsia="en-US"/>
        </w:rPr>
        <w:tab/>
      </w:r>
      <w:r w:rsidRPr="003E3C93">
        <w:rPr>
          <w:rFonts w:ascii="Helvetica Neue" w:hAnsi="Helvetica Neue"/>
          <w:b w:val="0"/>
          <w:color w:val="auto"/>
          <w:sz w:val="20"/>
          <w:lang w:eastAsia="en-US"/>
        </w:rPr>
        <w:tab/>
      </w:r>
      <w:hyperlink r:id="rId9" w:history="1">
        <w:r w:rsidRPr="003E3C93">
          <w:rPr>
            <w:rFonts w:ascii="Helvetica Neue" w:hAnsi="Helvetica Neue"/>
            <w:b w:val="0"/>
            <w:color w:val="4F81BD"/>
            <w:sz w:val="20"/>
            <w:lang w:eastAsia="en-US"/>
          </w:rPr>
          <w:t>comunicazione@lenzfondazione.it</w:t>
        </w:r>
      </w:hyperlink>
      <w:r w:rsidRPr="003E3C93">
        <w:rPr>
          <w:rFonts w:ascii="Helvetica Neue" w:hAnsi="Helvetica Neue"/>
          <w:b w:val="0"/>
          <w:color w:val="auto"/>
          <w:sz w:val="20"/>
          <w:lang w:eastAsia="en-US"/>
        </w:rPr>
        <w:t xml:space="preserve"> </w:t>
      </w:r>
    </w:p>
    <w:p w:rsidR="00944BA1" w:rsidRPr="00FA6C47" w:rsidRDefault="00944BA1" w:rsidP="00944BA1">
      <w:r w:rsidRPr="00FA6C47">
        <w:t xml:space="preserve"> </w:t>
      </w:r>
    </w:p>
    <w:p w:rsidR="00FD280D" w:rsidRPr="00944BA1" w:rsidRDefault="005344D0" w:rsidP="00944BA1">
      <w:r w:rsidRPr="00944BA1">
        <w:t xml:space="preserve"> </w:t>
      </w:r>
    </w:p>
    <w:sectPr w:rsidR="00FD280D" w:rsidRPr="00944BA1" w:rsidSect="00EC084E">
      <w:headerReference w:type="even" r:id="rId10"/>
      <w:headerReference w:type="default" r:id="rId11"/>
      <w:footerReference w:type="even" r:id="rId12"/>
      <w:footerReference w:type="default" r:id="rId13"/>
      <w:endnotePr>
        <w:numFmt w:val="decimal"/>
      </w:endnotePr>
      <w:pgSz w:w="11900" w:h="16840"/>
      <w:pgMar w:top="720" w:right="720" w:bottom="720" w:left="72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0DD" w:rsidRDefault="002B00DD">
      <w:r>
        <w:separator/>
      </w:r>
    </w:p>
  </w:endnote>
  <w:endnote w:type="continuationSeparator" w:id="0">
    <w:p w:rsidR="002B00DD" w:rsidRDefault="002B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20000A87" w:usb1="5000A1FF" w:usb2="00000000" w:usb3="00000000" w:csb0="000001B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Helvetica Neue">
    <w:altName w:val="Corbel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auto"/>
    <w:pitch w:val="variable"/>
    <w:sig w:usb0="00000207" w:usb1="5000205B" w:usb2="00000002" w:usb3="00000000" w:csb0="0000000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 Black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nk Gothic">
    <w:altName w:val="Calibri"/>
    <w:charset w:val="00"/>
    <w:family w:val="auto"/>
    <w:pitch w:val="variable"/>
    <w:sig w:usb0="A000002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894" w:rsidRDefault="00E93894">
    <w:pPr>
      <w:pStyle w:val="IntestazioneepidipaginaA"/>
      <w:rPr>
        <w:rFonts w:ascii="Times New Roman" w:eastAsia="Times New Roman" w:hAnsi="Times New Roman"/>
        <w:noProof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894" w:rsidRDefault="00E93894">
    <w:pPr>
      <w:pStyle w:val="IntestazioneepidipaginaA"/>
      <w:rPr>
        <w:rFonts w:ascii="Times New Roman" w:eastAsia="Times New Roman" w:hAnsi="Times New Roman"/>
        <w:noProof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0DD" w:rsidRDefault="002B00DD">
      <w:r>
        <w:separator/>
      </w:r>
    </w:p>
  </w:footnote>
  <w:footnote w:type="continuationSeparator" w:id="0">
    <w:p w:rsidR="002B00DD" w:rsidRDefault="002B0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894" w:rsidRDefault="00E93894">
    <w:pPr>
      <w:pStyle w:val="Intestazione1"/>
      <w:jc w:val="center"/>
      <w:rPr>
        <w:rStyle w:val="NessunoA"/>
        <w:rFonts w:ascii="Bank Gothic" w:hAnsi="Bank Gothic"/>
        <w:b/>
        <w:sz w:val="18"/>
        <w:lang w:val="en-US"/>
      </w:rPr>
    </w:pPr>
    <w:r>
      <w:rPr>
        <w:rStyle w:val="NessunoA"/>
        <w:rFonts w:ascii="Bank Gothic" w:hAnsi="Bank Gothic"/>
        <w:b/>
        <w:sz w:val="28"/>
        <w:lang w:val="en-US"/>
      </w:rPr>
      <w:t>LENZ FONDAZIONE</w:t>
    </w:r>
    <w:r>
      <w:rPr>
        <w:rStyle w:val="NessunoA"/>
        <w:rFonts w:ascii="Bank Gothic" w:hAnsi="Bank Gothic"/>
        <w:b/>
        <w:sz w:val="18"/>
        <w:lang w:val="en-US"/>
      </w:rPr>
      <w:t xml:space="preserve"> </w:t>
    </w:r>
  </w:p>
  <w:p w:rsidR="00E93894" w:rsidRDefault="00E93894">
    <w:pPr>
      <w:pStyle w:val="Intestazione1"/>
      <w:jc w:val="center"/>
      <w:rPr>
        <w:rStyle w:val="NessunoA"/>
        <w:sz w:val="24"/>
        <w:lang w:val="en-US"/>
      </w:rPr>
    </w:pPr>
    <w:r>
      <w:rPr>
        <w:rStyle w:val="NessunoA"/>
        <w:rFonts w:ascii="Bank Gothic" w:hAnsi="Bank Gothic"/>
        <w:b/>
        <w:sz w:val="18"/>
        <w:lang w:val="en-US"/>
      </w:rPr>
      <w:t xml:space="preserve">Performing and Visual Arts Foundation | Lenz </w:t>
    </w:r>
    <w:proofErr w:type="spellStart"/>
    <w:r>
      <w:rPr>
        <w:rStyle w:val="NessunoA"/>
        <w:rFonts w:ascii="Bank Gothic" w:hAnsi="Bank Gothic"/>
        <w:b/>
        <w:sz w:val="18"/>
        <w:lang w:val="en-US"/>
      </w:rPr>
      <w:t>Teatro</w:t>
    </w:r>
    <w:proofErr w:type="spellEnd"/>
    <w:r>
      <w:rPr>
        <w:rStyle w:val="NessunoA"/>
        <w:rFonts w:ascii="Bank Gothic" w:hAnsi="Bank Gothic"/>
        <w:b/>
        <w:sz w:val="18"/>
        <w:lang w:val="en-US"/>
      </w:rPr>
      <w:t xml:space="preserve"> Parma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894" w:rsidRDefault="00E93894">
    <w:pPr>
      <w:pStyle w:val="Intestazione1"/>
      <w:jc w:val="center"/>
      <w:rPr>
        <w:rStyle w:val="NessunoA"/>
        <w:rFonts w:ascii="Bank Gothic" w:hAnsi="Bank Gothic"/>
        <w:b/>
        <w:sz w:val="18"/>
        <w:lang w:val="en-US"/>
      </w:rPr>
    </w:pPr>
    <w:r>
      <w:rPr>
        <w:rStyle w:val="NessunoA"/>
        <w:rFonts w:ascii="Bank Gothic" w:hAnsi="Bank Gothic"/>
        <w:b/>
        <w:sz w:val="28"/>
        <w:lang w:val="en-US"/>
      </w:rPr>
      <w:t>LENZ FONDAZIONE</w:t>
    </w:r>
    <w:r>
      <w:rPr>
        <w:rStyle w:val="NessunoA"/>
        <w:rFonts w:ascii="Bank Gothic" w:hAnsi="Bank Gothic"/>
        <w:b/>
        <w:sz w:val="18"/>
        <w:lang w:val="en-US"/>
      </w:rPr>
      <w:t xml:space="preserve"> </w:t>
    </w:r>
  </w:p>
  <w:p w:rsidR="00E93894" w:rsidRDefault="00E93894">
    <w:pPr>
      <w:pStyle w:val="Intestazione1"/>
      <w:jc w:val="center"/>
      <w:rPr>
        <w:rStyle w:val="NessunoA"/>
        <w:sz w:val="24"/>
        <w:lang w:val="en-US"/>
      </w:rPr>
    </w:pPr>
    <w:r>
      <w:rPr>
        <w:rStyle w:val="NessunoA"/>
        <w:rFonts w:ascii="Bank Gothic" w:hAnsi="Bank Gothic"/>
        <w:b/>
        <w:sz w:val="18"/>
        <w:lang w:val="en-US"/>
      </w:rPr>
      <w:t xml:space="preserve">Performing and Visual Arts Foundation | Lenz </w:t>
    </w:r>
    <w:proofErr w:type="spellStart"/>
    <w:r>
      <w:rPr>
        <w:rStyle w:val="NessunoA"/>
        <w:rFonts w:ascii="Bank Gothic" w:hAnsi="Bank Gothic"/>
        <w:b/>
        <w:sz w:val="18"/>
        <w:lang w:val="en-US"/>
      </w:rPr>
      <w:t>Teatro</w:t>
    </w:r>
    <w:proofErr w:type="spellEnd"/>
    <w:r>
      <w:rPr>
        <w:rStyle w:val="NessunoA"/>
        <w:rFonts w:ascii="Bank Gothic" w:hAnsi="Bank Gothic"/>
        <w:b/>
        <w:sz w:val="18"/>
        <w:lang w:val="en-US"/>
      </w:rPr>
      <w:t xml:space="preserve"> Parma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1C50"/>
    <w:rsid w:val="00000B1A"/>
    <w:rsid w:val="0000338A"/>
    <w:rsid w:val="00012523"/>
    <w:rsid w:val="00043F9D"/>
    <w:rsid w:val="0005708E"/>
    <w:rsid w:val="000601F8"/>
    <w:rsid w:val="00060E78"/>
    <w:rsid w:val="00081231"/>
    <w:rsid w:val="00081CF8"/>
    <w:rsid w:val="00083776"/>
    <w:rsid w:val="00084147"/>
    <w:rsid w:val="00091FB1"/>
    <w:rsid w:val="00093D34"/>
    <w:rsid w:val="00096297"/>
    <w:rsid w:val="000C67B1"/>
    <w:rsid w:val="000F461A"/>
    <w:rsid w:val="000F5346"/>
    <w:rsid w:val="00125A5B"/>
    <w:rsid w:val="00182A5C"/>
    <w:rsid w:val="00183F88"/>
    <w:rsid w:val="0019200E"/>
    <w:rsid w:val="001A4267"/>
    <w:rsid w:val="001B0E81"/>
    <w:rsid w:val="001C7598"/>
    <w:rsid w:val="001D7FB5"/>
    <w:rsid w:val="001E69F2"/>
    <w:rsid w:val="002003FD"/>
    <w:rsid w:val="00206BFB"/>
    <w:rsid w:val="0026088B"/>
    <w:rsid w:val="00280ED3"/>
    <w:rsid w:val="00290EA1"/>
    <w:rsid w:val="002B00DD"/>
    <w:rsid w:val="002B5CE8"/>
    <w:rsid w:val="002E3E22"/>
    <w:rsid w:val="002E767C"/>
    <w:rsid w:val="002F2A16"/>
    <w:rsid w:val="002F499F"/>
    <w:rsid w:val="002F7A5A"/>
    <w:rsid w:val="00301156"/>
    <w:rsid w:val="00303CA8"/>
    <w:rsid w:val="003221D3"/>
    <w:rsid w:val="00344DEE"/>
    <w:rsid w:val="00365466"/>
    <w:rsid w:val="00371E05"/>
    <w:rsid w:val="0038158E"/>
    <w:rsid w:val="00387CDB"/>
    <w:rsid w:val="003A3324"/>
    <w:rsid w:val="003D5D0E"/>
    <w:rsid w:val="003E083B"/>
    <w:rsid w:val="003E3C93"/>
    <w:rsid w:val="003F3D03"/>
    <w:rsid w:val="003F4695"/>
    <w:rsid w:val="003F49C8"/>
    <w:rsid w:val="0040254F"/>
    <w:rsid w:val="0040412F"/>
    <w:rsid w:val="00416FE2"/>
    <w:rsid w:val="00417EC2"/>
    <w:rsid w:val="00437545"/>
    <w:rsid w:val="00453234"/>
    <w:rsid w:val="00457513"/>
    <w:rsid w:val="004774FD"/>
    <w:rsid w:val="0048171A"/>
    <w:rsid w:val="004834C3"/>
    <w:rsid w:val="00483969"/>
    <w:rsid w:val="00491372"/>
    <w:rsid w:val="00491628"/>
    <w:rsid w:val="004A116F"/>
    <w:rsid w:val="004A6FC0"/>
    <w:rsid w:val="004C1C50"/>
    <w:rsid w:val="004C34FF"/>
    <w:rsid w:val="004D100C"/>
    <w:rsid w:val="004D4D08"/>
    <w:rsid w:val="004F1D1B"/>
    <w:rsid w:val="004F42C3"/>
    <w:rsid w:val="0053041D"/>
    <w:rsid w:val="005344D0"/>
    <w:rsid w:val="00536FF5"/>
    <w:rsid w:val="005662E6"/>
    <w:rsid w:val="00575901"/>
    <w:rsid w:val="00585CBC"/>
    <w:rsid w:val="005A1257"/>
    <w:rsid w:val="005B6712"/>
    <w:rsid w:val="005C177C"/>
    <w:rsid w:val="005C332E"/>
    <w:rsid w:val="005C7DF8"/>
    <w:rsid w:val="005D5B7D"/>
    <w:rsid w:val="005D697F"/>
    <w:rsid w:val="005D6D1F"/>
    <w:rsid w:val="005E08C7"/>
    <w:rsid w:val="005E49CD"/>
    <w:rsid w:val="0060101D"/>
    <w:rsid w:val="00604D17"/>
    <w:rsid w:val="00625363"/>
    <w:rsid w:val="00627E8E"/>
    <w:rsid w:val="006338B9"/>
    <w:rsid w:val="00681A11"/>
    <w:rsid w:val="006A2231"/>
    <w:rsid w:val="006B470E"/>
    <w:rsid w:val="006E0C70"/>
    <w:rsid w:val="006E61A9"/>
    <w:rsid w:val="007075B9"/>
    <w:rsid w:val="00707C5A"/>
    <w:rsid w:val="00716670"/>
    <w:rsid w:val="00723C8B"/>
    <w:rsid w:val="00726F3A"/>
    <w:rsid w:val="00740709"/>
    <w:rsid w:val="00784066"/>
    <w:rsid w:val="00784C16"/>
    <w:rsid w:val="0079369B"/>
    <w:rsid w:val="007A4190"/>
    <w:rsid w:val="007C4800"/>
    <w:rsid w:val="007D002E"/>
    <w:rsid w:val="007E5E59"/>
    <w:rsid w:val="007F4B0C"/>
    <w:rsid w:val="008050C3"/>
    <w:rsid w:val="008108BC"/>
    <w:rsid w:val="008113C4"/>
    <w:rsid w:val="0081148B"/>
    <w:rsid w:val="008209E3"/>
    <w:rsid w:val="00827D54"/>
    <w:rsid w:val="0083513A"/>
    <w:rsid w:val="008579B6"/>
    <w:rsid w:val="0086699D"/>
    <w:rsid w:val="0087308C"/>
    <w:rsid w:val="008764B4"/>
    <w:rsid w:val="00890321"/>
    <w:rsid w:val="008B0619"/>
    <w:rsid w:val="008C1BEE"/>
    <w:rsid w:val="008C3CE3"/>
    <w:rsid w:val="008D2AB4"/>
    <w:rsid w:val="008E59B5"/>
    <w:rsid w:val="00924901"/>
    <w:rsid w:val="00944BA1"/>
    <w:rsid w:val="0094626F"/>
    <w:rsid w:val="00947F18"/>
    <w:rsid w:val="00953132"/>
    <w:rsid w:val="009579B0"/>
    <w:rsid w:val="00965273"/>
    <w:rsid w:val="0097120D"/>
    <w:rsid w:val="00985053"/>
    <w:rsid w:val="00985E1C"/>
    <w:rsid w:val="00993950"/>
    <w:rsid w:val="009B4CE4"/>
    <w:rsid w:val="009C7015"/>
    <w:rsid w:val="009D2D5B"/>
    <w:rsid w:val="009D41AC"/>
    <w:rsid w:val="009E72C7"/>
    <w:rsid w:val="00A23995"/>
    <w:rsid w:val="00A23A23"/>
    <w:rsid w:val="00A27A93"/>
    <w:rsid w:val="00A30D80"/>
    <w:rsid w:val="00A3566E"/>
    <w:rsid w:val="00A41DC4"/>
    <w:rsid w:val="00A57EA3"/>
    <w:rsid w:val="00A61537"/>
    <w:rsid w:val="00A65800"/>
    <w:rsid w:val="00A91FD4"/>
    <w:rsid w:val="00A92D3E"/>
    <w:rsid w:val="00AA58C6"/>
    <w:rsid w:val="00AE2023"/>
    <w:rsid w:val="00AF4858"/>
    <w:rsid w:val="00AF5271"/>
    <w:rsid w:val="00B278AE"/>
    <w:rsid w:val="00B45B3D"/>
    <w:rsid w:val="00B60F01"/>
    <w:rsid w:val="00B6354D"/>
    <w:rsid w:val="00B664FB"/>
    <w:rsid w:val="00B80E58"/>
    <w:rsid w:val="00BA6B0D"/>
    <w:rsid w:val="00BB103C"/>
    <w:rsid w:val="00BB7E34"/>
    <w:rsid w:val="00BD086A"/>
    <w:rsid w:val="00BD7CC8"/>
    <w:rsid w:val="00BE1E77"/>
    <w:rsid w:val="00BE2A70"/>
    <w:rsid w:val="00C25339"/>
    <w:rsid w:val="00C33816"/>
    <w:rsid w:val="00C3584F"/>
    <w:rsid w:val="00C4269E"/>
    <w:rsid w:val="00C43BEF"/>
    <w:rsid w:val="00C504B8"/>
    <w:rsid w:val="00C671A4"/>
    <w:rsid w:val="00C837A5"/>
    <w:rsid w:val="00D05663"/>
    <w:rsid w:val="00D101C7"/>
    <w:rsid w:val="00D13651"/>
    <w:rsid w:val="00D26673"/>
    <w:rsid w:val="00D26DAD"/>
    <w:rsid w:val="00D63328"/>
    <w:rsid w:val="00D72570"/>
    <w:rsid w:val="00D757B7"/>
    <w:rsid w:val="00D77662"/>
    <w:rsid w:val="00D969EF"/>
    <w:rsid w:val="00DB5CA6"/>
    <w:rsid w:val="00DC28DF"/>
    <w:rsid w:val="00DC69F2"/>
    <w:rsid w:val="00DD4C05"/>
    <w:rsid w:val="00DF0C4E"/>
    <w:rsid w:val="00DF4EC3"/>
    <w:rsid w:val="00E05954"/>
    <w:rsid w:val="00E11DAA"/>
    <w:rsid w:val="00E1582A"/>
    <w:rsid w:val="00E17A63"/>
    <w:rsid w:val="00E302AE"/>
    <w:rsid w:val="00E32DD0"/>
    <w:rsid w:val="00E45C0B"/>
    <w:rsid w:val="00E60AF9"/>
    <w:rsid w:val="00E672D4"/>
    <w:rsid w:val="00E923CF"/>
    <w:rsid w:val="00E93894"/>
    <w:rsid w:val="00EA2979"/>
    <w:rsid w:val="00EA77A0"/>
    <w:rsid w:val="00EA791B"/>
    <w:rsid w:val="00EC084E"/>
    <w:rsid w:val="00EE543F"/>
    <w:rsid w:val="00EF41F9"/>
    <w:rsid w:val="00EF5F3F"/>
    <w:rsid w:val="00F153A7"/>
    <w:rsid w:val="00F20067"/>
    <w:rsid w:val="00F21A80"/>
    <w:rsid w:val="00F31F5F"/>
    <w:rsid w:val="00F429C2"/>
    <w:rsid w:val="00F5782F"/>
    <w:rsid w:val="00F74F51"/>
    <w:rsid w:val="00F909AE"/>
    <w:rsid w:val="00F9603B"/>
    <w:rsid w:val="00F96F98"/>
    <w:rsid w:val="00F9706E"/>
    <w:rsid w:val="00FA0F13"/>
    <w:rsid w:val="00FA6C47"/>
    <w:rsid w:val="00FA7E82"/>
    <w:rsid w:val="00FB16D6"/>
    <w:rsid w:val="00FB3CFA"/>
    <w:rsid w:val="00FD280D"/>
    <w:rsid w:val="00FD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Lucida Grande" w:eastAsia="ヒラギノ角ゴ Pro W3" w:hAnsi="Lucida Grande"/>
      <w:color w:val="000000"/>
      <w:sz w:val="24"/>
      <w:szCs w:val="24"/>
      <w:lang w:eastAsia="en-US"/>
    </w:rPr>
  </w:style>
  <w:style w:type="paragraph" w:styleId="Titolo2">
    <w:name w:val="heading 2"/>
    <w:basedOn w:val="Normale"/>
    <w:next w:val="Normale"/>
    <w:qFormat/>
    <w:rsid w:val="00D969EF"/>
    <w:pPr>
      <w:keepNext/>
      <w:spacing w:beforeLines="1" w:before="2" w:afterLines="1" w:after="2"/>
      <w:jc w:val="both"/>
      <w:outlineLvl w:val="1"/>
    </w:pPr>
    <w:rPr>
      <w:rFonts w:ascii="Helvetica Neue" w:eastAsia="Times" w:hAnsi="Helvetica Neue"/>
      <w:b/>
      <w:noProof/>
      <w:color w:val="auto"/>
      <w:sz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ogonomesociet">
    <w:name w:val="Logo nome società"/>
    <w:pPr>
      <w:spacing w:line="288" w:lineRule="auto"/>
      <w:jc w:val="center"/>
    </w:pPr>
    <w:rPr>
      <w:rFonts w:ascii="Helvetica Neue Light" w:eastAsia="ヒラギノ角ゴ Pro W3" w:hAnsi="Helvetica Neue Light"/>
      <w:color w:val="000000"/>
      <w:sz w:val="14"/>
    </w:rPr>
  </w:style>
  <w:style w:type="paragraph" w:customStyle="1" w:styleId="Corpo">
    <w:name w:val="Corpo"/>
    <w:pPr>
      <w:suppressAutoHyphens/>
      <w:spacing w:after="180"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customStyle="1" w:styleId="Indirizzoazienda">
    <w:name w:val="Indirizzo azienda"/>
    <w:pPr>
      <w:spacing w:line="288" w:lineRule="auto"/>
    </w:pPr>
    <w:rPr>
      <w:rFonts w:ascii="Helvetica Neue Light" w:eastAsia="ヒラギノ角ゴ Pro W3" w:hAnsi="Helvetica Neue Light"/>
      <w:color w:val="000000"/>
      <w:sz w:val="14"/>
    </w:rPr>
  </w:style>
  <w:style w:type="paragraph" w:customStyle="1" w:styleId="Titolo11">
    <w:name w:val="Titolo 11"/>
    <w:next w:val="Normale1"/>
    <w:pPr>
      <w:keepNext/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jc w:val="both"/>
      <w:outlineLvl w:val="0"/>
    </w:pPr>
    <w:rPr>
      <w:rFonts w:ascii="Lucida Grande" w:eastAsia="ヒラギノ角ゴ Pro W3" w:hAnsi="Lucida Grande"/>
      <w:b/>
      <w:color w:val="000000"/>
      <w:sz w:val="22"/>
      <w:u w:color="000000"/>
    </w:rPr>
  </w:style>
  <w:style w:type="paragraph" w:customStyle="1" w:styleId="Normale1">
    <w:name w:val="Normale1"/>
    <w:pPr>
      <w:widowControl w:val="0"/>
      <w:suppressAutoHyphens/>
    </w:pPr>
    <w:rPr>
      <w:rFonts w:eastAsia="ヒラギノ角ゴ Pro W3"/>
      <w:color w:val="000000"/>
      <w:sz w:val="24"/>
      <w:u w:color="000000"/>
    </w:rPr>
  </w:style>
  <w:style w:type="paragraph" w:customStyle="1" w:styleId="ModulovuotoA">
    <w:name w:val="Modulo vuoto A"/>
    <w:pPr>
      <w:spacing w:line="312" w:lineRule="auto"/>
    </w:pPr>
    <w:rPr>
      <w:rFonts w:ascii="Helvetica Neue Light" w:eastAsia="ヒラギノ角ゴ Pro W3" w:hAnsi="Helvetica Neue Light"/>
      <w:color w:val="000000"/>
      <w:sz w:val="18"/>
      <w:u w:color="000000"/>
      <w:lang w:val="de-DE"/>
    </w:rPr>
  </w:style>
  <w:style w:type="paragraph" w:customStyle="1" w:styleId="NormaleWeb1">
    <w:name w:val="Normale (Web)1"/>
    <w:rPr>
      <w:rFonts w:ascii="Times" w:eastAsia="ヒラギノ角ゴ Pro W3" w:hAnsi="Times"/>
      <w:color w:val="000000"/>
    </w:rPr>
  </w:style>
  <w:style w:type="character" w:customStyle="1" w:styleId="NessunoA">
    <w:name w:val="Nessuno A"/>
    <w:rPr>
      <w:color w:val="000000"/>
      <w:sz w:val="20"/>
    </w:rPr>
  </w:style>
  <w:style w:type="character" w:customStyle="1" w:styleId="apple-converted-space">
    <w:name w:val="apple-converted-space"/>
    <w:rPr>
      <w:color w:val="000000"/>
      <w:sz w:val="20"/>
    </w:rPr>
  </w:style>
  <w:style w:type="character" w:customStyle="1" w:styleId="Enfasicorsivo1">
    <w:name w:val="Enfasi (corsivo)1"/>
    <w:rPr>
      <w:rFonts w:ascii="Lucida Grande" w:eastAsia="ヒラギノ角ゴ Pro W3" w:hAnsi="Lucida Grande"/>
      <w:b w:val="0"/>
      <w:i w:val="0"/>
      <w:color w:val="000000"/>
      <w:sz w:val="20"/>
    </w:rPr>
  </w:style>
  <w:style w:type="character" w:customStyle="1" w:styleId="Hyperlink0">
    <w:name w:val="Hyperlink.0"/>
    <w:autoRedefine/>
    <w:rPr>
      <w:rFonts w:ascii="Lucida Grande" w:eastAsia="ヒラギノ角ゴ Pro W3" w:hAnsi="Lucida Grande"/>
      <w:b w:val="0"/>
      <w:i w:val="0"/>
      <w:color w:val="000000"/>
      <w:sz w:val="20"/>
      <w:u w:color="000000"/>
    </w:rPr>
  </w:style>
  <w:style w:type="character" w:customStyle="1" w:styleId="Collegamentoipertestuale1">
    <w:name w:val="Collegamento ipertestuale1"/>
    <w:rPr>
      <w:color w:val="000000"/>
      <w:sz w:val="20"/>
      <w:u w:val="single"/>
    </w:rPr>
  </w:style>
  <w:style w:type="paragraph" w:customStyle="1" w:styleId="Titolo61">
    <w:name w:val="Titolo 61"/>
    <w:next w:val="Normale1"/>
    <w:pPr>
      <w:keepNext/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ind w:right="126"/>
      <w:jc w:val="both"/>
      <w:outlineLvl w:val="5"/>
    </w:pPr>
    <w:rPr>
      <w:rFonts w:ascii="Lucida Grande" w:eastAsia="ヒラギノ角ゴ Pro W3" w:hAnsi="Lucida Grande"/>
      <w:b/>
      <w:color w:val="710000"/>
      <w:sz w:val="22"/>
      <w:u w:color="800000"/>
    </w:rPr>
  </w:style>
  <w:style w:type="character" w:customStyle="1" w:styleId="Hyperlink1">
    <w:name w:val="Hyperlink.1"/>
    <w:rPr>
      <w:rFonts w:ascii="Lucida Grande" w:eastAsia="ヒラギノ角ゴ Pro W3" w:hAnsi="Lucida Grande"/>
      <w:b w:val="0"/>
      <w:i w:val="0"/>
      <w:color w:val="0012FF"/>
      <w:sz w:val="20"/>
      <w:u w:color="0000FF"/>
    </w:rPr>
  </w:style>
  <w:style w:type="paragraph" w:customStyle="1" w:styleId="Modulovuoto">
    <w:name w:val="Modulo vuoto"/>
    <w:pPr>
      <w:spacing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customStyle="1" w:styleId="Intestazione1">
    <w:name w:val="Intestazione1"/>
    <w:pPr>
      <w:widowControl w:val="0"/>
      <w:tabs>
        <w:tab w:val="center" w:pos="4320"/>
        <w:tab w:val="right" w:pos="8640"/>
      </w:tabs>
      <w:suppressAutoHyphens/>
    </w:pPr>
    <w:rPr>
      <w:rFonts w:eastAsia="ヒラギノ角ゴ Pro W3"/>
      <w:color w:val="000000"/>
      <w:sz w:val="24"/>
      <w:u w:color="000000"/>
    </w:rPr>
  </w:style>
  <w:style w:type="paragraph" w:customStyle="1" w:styleId="IntestazioneepidipaginaA">
    <w:name w:val="Intestazione e piè di pagina A"/>
    <w:pPr>
      <w:tabs>
        <w:tab w:val="right" w:pos="9020"/>
      </w:tabs>
    </w:pPr>
    <w:rPr>
      <w:rFonts w:ascii="Helvetica" w:eastAsia="ヒラギノ角ゴ Pro W3" w:hAnsi="Helvetica"/>
      <w:color w:val="000000"/>
      <w:sz w:val="24"/>
    </w:rPr>
  </w:style>
  <w:style w:type="paragraph" w:customStyle="1" w:styleId="CorpoA">
    <w:name w:val="Corpo A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</w:pPr>
    <w:rPr>
      <w:rFonts w:ascii="Helvetica" w:eastAsia="ヒラギノ角ゴ Pro W3" w:hAnsi="Helvetica"/>
      <w:color w:val="000000"/>
      <w:sz w:val="24"/>
    </w:rPr>
  </w:style>
  <w:style w:type="character" w:styleId="Enfasicorsivo">
    <w:name w:val="Emphasis"/>
    <w:qFormat/>
    <w:rsid w:val="003F4695"/>
    <w:rPr>
      <w:i/>
      <w:iCs/>
    </w:rPr>
  </w:style>
  <w:style w:type="paragraph" w:customStyle="1" w:styleId="p1">
    <w:name w:val="p1"/>
    <w:basedOn w:val="Normale"/>
    <w:rsid w:val="003F4695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eastAsia="it-IT"/>
    </w:rPr>
  </w:style>
  <w:style w:type="paragraph" w:styleId="NormaleWeb">
    <w:name w:val="Normal (Web)"/>
    <w:rsid w:val="00D969EF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noProof/>
      <w:color w:val="000000"/>
      <w:sz w:val="24"/>
      <w:szCs w:val="24"/>
      <w:bdr w:val="nil"/>
    </w:rPr>
  </w:style>
  <w:style w:type="character" w:styleId="Enfasigrassetto">
    <w:name w:val="Strong"/>
    <w:uiPriority w:val="22"/>
    <w:qFormat/>
    <w:rsid w:val="005E49CD"/>
    <w:rPr>
      <w:b/>
      <w:bCs/>
    </w:rPr>
  </w:style>
  <w:style w:type="character" w:customStyle="1" w:styleId="Nessuno">
    <w:name w:val="Nessuno"/>
    <w:rsid w:val="005E49CD"/>
  </w:style>
  <w:style w:type="paragraph" w:styleId="Corpodeltesto2">
    <w:name w:val="Body Text 2"/>
    <w:basedOn w:val="Normale"/>
    <w:rsid w:val="008050C3"/>
    <w:pPr>
      <w:spacing w:line="360" w:lineRule="atLeast"/>
      <w:jc w:val="both"/>
    </w:pPr>
    <w:rPr>
      <w:rFonts w:ascii="Times" w:eastAsia="Times New Roman" w:hAnsi="Times"/>
      <w:noProof/>
      <w:color w:val="auto"/>
      <w:lang w:eastAsia="it-IT"/>
    </w:rPr>
  </w:style>
  <w:style w:type="paragraph" w:styleId="Corpotesto">
    <w:name w:val="Body Text"/>
    <w:basedOn w:val="Normale"/>
    <w:rsid w:val="00437545"/>
    <w:pPr>
      <w:spacing w:after="120"/>
    </w:pPr>
  </w:style>
  <w:style w:type="character" w:styleId="Collegamentoipertestuale">
    <w:name w:val="Hyperlink"/>
    <w:uiPriority w:val="99"/>
    <w:rsid w:val="00FD280D"/>
    <w:rPr>
      <w:color w:val="0000FF"/>
      <w:u w:val="single"/>
    </w:rPr>
  </w:style>
  <w:style w:type="character" w:customStyle="1" w:styleId="Hyperlink2">
    <w:name w:val="Hyperlink.2"/>
    <w:rsid w:val="008113C4"/>
    <w:rPr>
      <w:rFonts w:ascii="Helvetica Neue" w:eastAsia="Times New Roman" w:hAnsi="Helvetica Neue" w:cs="Helvetica Neue"/>
      <w:color w:val="0012FF"/>
      <w:sz w:val="20"/>
      <w:szCs w:val="20"/>
      <w:u w:color="0012FF"/>
    </w:rPr>
  </w:style>
  <w:style w:type="paragraph" w:customStyle="1" w:styleId="DidefaultA">
    <w:name w:val="Di default A"/>
    <w:rsid w:val="00417EC2"/>
    <w:rPr>
      <w:rFonts w:ascii="Helvetica" w:eastAsia="Helvetica" w:hAnsi="Helvetica" w:cs="Helvetica"/>
      <w:color w:val="000000"/>
      <w:sz w:val="22"/>
      <w:szCs w:val="22"/>
      <w:u w:color="000000"/>
    </w:rPr>
  </w:style>
  <w:style w:type="character" w:customStyle="1" w:styleId="Titolo2Carattere">
    <w:name w:val="Titolo 2 Carattere"/>
    <w:rsid w:val="002E767C"/>
    <w:rPr>
      <w:rFonts w:ascii="Helvetica Neue" w:eastAsia="Times" w:hAnsi="Helvetica Neue"/>
      <w:b/>
      <w:noProof/>
      <w:sz w:val="22"/>
      <w:szCs w:val="24"/>
    </w:rPr>
  </w:style>
  <w:style w:type="character" w:customStyle="1" w:styleId="NessunoB">
    <w:name w:val="Nessuno B"/>
    <w:rsid w:val="00AF4858"/>
    <w:rPr>
      <w:lang w:val="en-US"/>
    </w:rPr>
  </w:style>
  <w:style w:type="paragraph" w:customStyle="1" w:styleId="Titolo21">
    <w:name w:val="Titolo 21"/>
    <w:rsid w:val="005A1257"/>
    <w:pPr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Times" w:eastAsia="Arial Unicode MS" w:hAnsi="Times" w:cs="Arial Unicode MS"/>
      <w:color w:val="000000"/>
      <w:u w:color="000000"/>
      <w:bdr w:val="nil"/>
    </w:rPr>
  </w:style>
  <w:style w:type="paragraph" w:customStyle="1" w:styleId="Stilepredefinito">
    <w:name w:val="Stile predefinito"/>
    <w:rsid w:val="007F4B0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cs="Arial Unicode MS"/>
      <w:color w:val="000000"/>
      <w:kern w:val="1"/>
      <w:sz w:val="24"/>
      <w:szCs w:val="24"/>
      <w:u w:color="000000"/>
      <w:bdr w:val="nil"/>
    </w:rPr>
  </w:style>
  <w:style w:type="character" w:customStyle="1" w:styleId="Menzionenonrisolta">
    <w:name w:val="Menzione non risolta"/>
    <w:uiPriority w:val="99"/>
    <w:semiHidden/>
    <w:unhideWhenUsed/>
    <w:rsid w:val="00EC084E"/>
    <w:rPr>
      <w:color w:val="808080"/>
      <w:shd w:val="clear" w:color="auto" w:fill="E6E6E6"/>
    </w:rPr>
  </w:style>
  <w:style w:type="paragraph" w:customStyle="1" w:styleId="Didefault">
    <w:name w:val="Di default"/>
    <w:rsid w:val="00D26D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pt-PT"/>
    </w:rPr>
  </w:style>
  <w:style w:type="paragraph" w:customStyle="1" w:styleId="NormaleWeb10">
    <w:name w:val="Normale (Web)1"/>
    <w:rsid w:val="004F1D1B"/>
    <w:rPr>
      <w:rFonts w:ascii="Times" w:eastAsia="ヒラギノ角ゴ Pro W3" w:hAnsi="Time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5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zfondazione.it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lenzfondazione.it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unicazione@lenzfonda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2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 #2 - 2016</vt:lpstr>
    </vt:vector>
  </TitlesOfParts>
  <Company/>
  <LinksUpToDate>false</LinksUpToDate>
  <CharactersWithSpaces>6575</CharactersWithSpaces>
  <SharedDoc>false</SharedDoc>
  <HLinks>
    <vt:vector size="18" baseType="variant">
      <vt:variant>
        <vt:i4>2555922</vt:i4>
      </vt:variant>
      <vt:variant>
        <vt:i4>6</vt:i4>
      </vt:variant>
      <vt:variant>
        <vt:i4>0</vt:i4>
      </vt:variant>
      <vt:variant>
        <vt:i4>5</vt:i4>
      </vt:variant>
      <vt:variant>
        <vt:lpwstr>mailto:comunicazione@lenzfondazione.it</vt:lpwstr>
      </vt:variant>
      <vt:variant>
        <vt:lpwstr/>
      </vt:variant>
      <vt:variant>
        <vt:i4>1900637</vt:i4>
      </vt:variant>
      <vt:variant>
        <vt:i4>3</vt:i4>
      </vt:variant>
      <vt:variant>
        <vt:i4>0</vt:i4>
      </vt:variant>
      <vt:variant>
        <vt:i4>5</vt:i4>
      </vt:variant>
      <vt:variant>
        <vt:lpwstr>http://www.lenzfondazione.it/</vt:lpwstr>
      </vt:variant>
      <vt:variant>
        <vt:lpwstr/>
      </vt:variant>
      <vt:variant>
        <vt:i4>2097161</vt:i4>
      </vt:variant>
      <vt:variant>
        <vt:i4>0</vt:i4>
      </vt:variant>
      <vt:variant>
        <vt:i4>0</vt:i4>
      </vt:variant>
      <vt:variant>
        <vt:i4>5</vt:i4>
      </vt:variant>
      <vt:variant>
        <vt:lpwstr>mailto:info@lenzfondazione.it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 #2 - 2016</dc:title>
  <dc:creator>Michele</dc:creator>
  <cp:lastModifiedBy>Michele</cp:lastModifiedBy>
  <cp:revision>49</cp:revision>
  <dcterms:created xsi:type="dcterms:W3CDTF">2019-09-10T12:34:00Z</dcterms:created>
  <dcterms:modified xsi:type="dcterms:W3CDTF">2019-10-25T11:52:00Z</dcterms:modified>
</cp:coreProperties>
</file>